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4DFB9" w14:textId="502A7D6D" w:rsidR="00906DF9" w:rsidRDefault="00906DF9" w:rsidP="007B1382">
      <w:pPr>
        <w:rPr>
          <w:rFonts w:cstheme="minorHAnsi"/>
          <w:sz w:val="20"/>
          <w:szCs w:val="20"/>
        </w:rPr>
      </w:pPr>
      <w:bookmarkStart w:id="0" w:name="_Hlk530415638"/>
      <w:bookmarkEnd w:id="0"/>
    </w:p>
    <w:p w14:paraId="22258DD4" w14:textId="798FB0E6" w:rsidR="00FD4E32" w:rsidRDefault="00FD4E32" w:rsidP="007B1382">
      <w:pPr>
        <w:rPr>
          <w:rFonts w:cstheme="minorHAnsi"/>
          <w:sz w:val="20"/>
          <w:szCs w:val="20"/>
        </w:rPr>
      </w:pPr>
    </w:p>
    <w:p w14:paraId="66CFF908" w14:textId="36D75B35" w:rsidR="00FD4E32" w:rsidRDefault="006D6591" w:rsidP="006D6591">
      <w:pPr>
        <w:tabs>
          <w:tab w:val="left" w:pos="4036"/>
        </w:tabs>
        <w:rPr>
          <w:rFonts w:cstheme="minorHAnsi"/>
          <w:sz w:val="20"/>
          <w:szCs w:val="20"/>
        </w:rPr>
      </w:pPr>
      <w:r>
        <w:rPr>
          <w:rFonts w:cstheme="minorHAnsi"/>
          <w:sz w:val="20"/>
          <w:szCs w:val="20"/>
        </w:rPr>
        <w:tab/>
      </w:r>
    </w:p>
    <w:p w14:paraId="14419EFD" w14:textId="347CFF0B" w:rsidR="00FD4E32" w:rsidRDefault="00FD4E32" w:rsidP="007B1382">
      <w:pPr>
        <w:rPr>
          <w:rFonts w:cstheme="minorHAnsi"/>
          <w:sz w:val="20"/>
          <w:szCs w:val="20"/>
        </w:rPr>
      </w:pPr>
    </w:p>
    <w:p w14:paraId="24AFE081" w14:textId="77777777" w:rsidR="00FD4E32" w:rsidRDefault="00FD4E32" w:rsidP="007B1382">
      <w:pPr>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p>
    <w:p w14:paraId="3A510623" w14:textId="6BC01080" w:rsidR="00FD4E32" w:rsidRDefault="00981779" w:rsidP="00344461">
      <w:pPr>
        <w:jc w:val="center"/>
        <w:rPr>
          <w:rFonts w:cstheme="minorHAnsi"/>
          <w:b/>
          <w:sz w:val="32"/>
          <w:szCs w:val="32"/>
        </w:rPr>
      </w:pPr>
      <w:r>
        <w:rPr>
          <w:rFonts w:cstheme="minorHAnsi"/>
          <w:b/>
          <w:sz w:val="32"/>
          <w:szCs w:val="32"/>
        </w:rPr>
        <w:t>Medical</w:t>
      </w:r>
      <w:r w:rsidR="003A050A" w:rsidRPr="00FD4E32">
        <w:rPr>
          <w:rFonts w:cstheme="minorHAnsi"/>
          <w:b/>
          <w:sz w:val="32"/>
          <w:szCs w:val="32"/>
        </w:rPr>
        <w:t xml:space="preserve"> </w:t>
      </w:r>
      <w:r w:rsidR="003A050A">
        <w:rPr>
          <w:rFonts w:cstheme="minorHAnsi"/>
          <w:b/>
          <w:sz w:val="32"/>
          <w:szCs w:val="32"/>
        </w:rPr>
        <w:t xml:space="preserve">Device </w:t>
      </w:r>
      <w:r w:rsidR="003A050A" w:rsidRPr="00FD4E32">
        <w:rPr>
          <w:rFonts w:cstheme="minorHAnsi"/>
          <w:b/>
          <w:sz w:val="32"/>
          <w:szCs w:val="32"/>
        </w:rPr>
        <w:t>Security</w:t>
      </w:r>
      <w:r w:rsidR="003A050A">
        <w:rPr>
          <w:rFonts w:cstheme="minorHAnsi"/>
          <w:b/>
          <w:sz w:val="32"/>
          <w:szCs w:val="32"/>
        </w:rPr>
        <w:t xml:space="preserve"> </w:t>
      </w:r>
      <w:r w:rsidR="00344461">
        <w:rPr>
          <w:rFonts w:cstheme="minorHAnsi"/>
          <w:b/>
          <w:sz w:val="32"/>
          <w:szCs w:val="32"/>
        </w:rPr>
        <w:t>&amp;</w:t>
      </w:r>
      <w:r>
        <w:rPr>
          <w:rFonts w:cstheme="minorHAnsi"/>
          <w:b/>
          <w:sz w:val="32"/>
          <w:szCs w:val="32"/>
        </w:rPr>
        <w:t xml:space="preserve"> </w:t>
      </w:r>
      <w:r w:rsidR="00FD4E32" w:rsidRPr="00FD4E32">
        <w:rPr>
          <w:rFonts w:cstheme="minorHAnsi"/>
          <w:b/>
          <w:sz w:val="32"/>
          <w:szCs w:val="32"/>
        </w:rPr>
        <w:t>Diabetes</w:t>
      </w:r>
    </w:p>
    <w:p w14:paraId="37587AD8" w14:textId="0C558CDF" w:rsidR="00FD4E32" w:rsidRDefault="00FD4E32" w:rsidP="00FD4E32">
      <w:pPr>
        <w:jc w:val="center"/>
        <w:rPr>
          <w:rFonts w:cstheme="minorHAnsi"/>
          <w:sz w:val="28"/>
          <w:szCs w:val="28"/>
        </w:rPr>
      </w:pPr>
    </w:p>
    <w:p w14:paraId="4909F697" w14:textId="1E45E5CF" w:rsidR="00FD4E32" w:rsidRDefault="00FD4E32" w:rsidP="00FD4E32">
      <w:pPr>
        <w:jc w:val="center"/>
        <w:rPr>
          <w:rFonts w:cstheme="minorHAnsi"/>
          <w:sz w:val="28"/>
          <w:szCs w:val="28"/>
        </w:rPr>
      </w:pPr>
    </w:p>
    <w:p w14:paraId="694C7AA8" w14:textId="360A63F6" w:rsidR="00FD4E32" w:rsidRDefault="00FD4E32" w:rsidP="00FD4E32">
      <w:pPr>
        <w:rPr>
          <w:rFonts w:cstheme="minorHAnsi"/>
          <w:sz w:val="28"/>
          <w:szCs w:val="28"/>
        </w:rPr>
      </w:pPr>
    </w:p>
    <w:p w14:paraId="47A9A18B" w14:textId="51A72EC8" w:rsidR="00FD4E32" w:rsidRDefault="00FD4E32" w:rsidP="00FD4E32">
      <w:pPr>
        <w:jc w:val="center"/>
        <w:rPr>
          <w:rFonts w:cstheme="minorHAnsi"/>
          <w:sz w:val="28"/>
          <w:szCs w:val="28"/>
        </w:rPr>
      </w:pPr>
    </w:p>
    <w:p w14:paraId="15BA8DF8" w14:textId="30E5185E" w:rsidR="00FD4E32" w:rsidRDefault="00FD4E32" w:rsidP="00FD4E32">
      <w:pPr>
        <w:jc w:val="center"/>
        <w:rPr>
          <w:rFonts w:cstheme="minorHAnsi"/>
          <w:sz w:val="28"/>
          <w:szCs w:val="28"/>
        </w:rPr>
      </w:pPr>
    </w:p>
    <w:p w14:paraId="5FE4AD9B" w14:textId="62E4FCE1" w:rsidR="00FD4E32" w:rsidRDefault="00FD4E32" w:rsidP="00FD4E32">
      <w:pPr>
        <w:jc w:val="center"/>
        <w:rPr>
          <w:rFonts w:cstheme="minorHAnsi"/>
          <w:sz w:val="28"/>
          <w:szCs w:val="28"/>
        </w:rPr>
      </w:pPr>
    </w:p>
    <w:p w14:paraId="096183E2" w14:textId="77777777" w:rsidR="00FD4E32" w:rsidRDefault="00FD4E32" w:rsidP="00FD4E32">
      <w:pPr>
        <w:jc w:val="center"/>
        <w:rPr>
          <w:rFonts w:cstheme="minorHAnsi"/>
          <w:sz w:val="28"/>
          <w:szCs w:val="28"/>
        </w:rPr>
      </w:pPr>
    </w:p>
    <w:p w14:paraId="7DE74B58" w14:textId="77777777" w:rsidR="00FD4E32" w:rsidRDefault="00FD4E32" w:rsidP="00FD4E32">
      <w:pPr>
        <w:jc w:val="center"/>
        <w:rPr>
          <w:rFonts w:cstheme="minorHAnsi"/>
          <w:sz w:val="28"/>
          <w:szCs w:val="28"/>
        </w:rPr>
      </w:pPr>
    </w:p>
    <w:p w14:paraId="657F6175" w14:textId="77777777" w:rsidR="00FD4E32" w:rsidRDefault="00FD4E32" w:rsidP="00FD4E32">
      <w:pPr>
        <w:jc w:val="center"/>
        <w:rPr>
          <w:rFonts w:cstheme="minorHAnsi"/>
          <w:sz w:val="28"/>
          <w:szCs w:val="28"/>
        </w:rPr>
      </w:pPr>
    </w:p>
    <w:p w14:paraId="163537C4" w14:textId="77777777" w:rsidR="00FD4E32" w:rsidRDefault="00FD4E32" w:rsidP="00FD4E32">
      <w:pPr>
        <w:jc w:val="center"/>
        <w:rPr>
          <w:rFonts w:cstheme="minorHAnsi"/>
          <w:sz w:val="28"/>
          <w:szCs w:val="28"/>
        </w:rPr>
      </w:pPr>
    </w:p>
    <w:p w14:paraId="7E97CEAD" w14:textId="77777777" w:rsidR="00FD4E32" w:rsidRDefault="00FD4E32" w:rsidP="00FD4E32">
      <w:pPr>
        <w:jc w:val="center"/>
        <w:rPr>
          <w:rFonts w:cstheme="minorHAnsi"/>
          <w:sz w:val="28"/>
          <w:szCs w:val="28"/>
        </w:rPr>
      </w:pPr>
    </w:p>
    <w:p w14:paraId="1B127CBF" w14:textId="2CA344ED" w:rsidR="00FD4E32" w:rsidRDefault="00FD4E32" w:rsidP="006D6591">
      <w:pPr>
        <w:jc w:val="center"/>
        <w:rPr>
          <w:rFonts w:cstheme="minorHAnsi"/>
          <w:sz w:val="28"/>
          <w:szCs w:val="28"/>
        </w:rPr>
      </w:pPr>
    </w:p>
    <w:p w14:paraId="7AD27768" w14:textId="77777777" w:rsidR="004E42A0" w:rsidRDefault="004E42A0" w:rsidP="00FD4E32">
      <w:pPr>
        <w:jc w:val="center"/>
        <w:rPr>
          <w:rFonts w:cstheme="minorHAnsi"/>
          <w:sz w:val="24"/>
          <w:szCs w:val="24"/>
        </w:rPr>
      </w:pPr>
    </w:p>
    <w:p w14:paraId="4E6552EE" w14:textId="77777777" w:rsidR="004E42A0" w:rsidRDefault="004E42A0" w:rsidP="00FD4E32">
      <w:pPr>
        <w:jc w:val="center"/>
        <w:rPr>
          <w:rFonts w:cstheme="minorHAnsi"/>
          <w:sz w:val="24"/>
          <w:szCs w:val="24"/>
        </w:rPr>
      </w:pPr>
    </w:p>
    <w:p w14:paraId="6193EF1E" w14:textId="773BDB9F" w:rsidR="00FD4E32" w:rsidRPr="00FD4E32" w:rsidRDefault="00FD4E32" w:rsidP="00FD4E32">
      <w:pPr>
        <w:jc w:val="center"/>
        <w:rPr>
          <w:rFonts w:cstheme="minorHAnsi"/>
          <w:sz w:val="24"/>
          <w:szCs w:val="24"/>
        </w:rPr>
      </w:pPr>
      <w:r w:rsidRPr="00FD4E32">
        <w:rPr>
          <w:rFonts w:cstheme="minorHAnsi"/>
          <w:sz w:val="24"/>
          <w:szCs w:val="24"/>
        </w:rPr>
        <w:t>1</w:t>
      </w:r>
      <w:r w:rsidR="00984F86">
        <w:rPr>
          <w:rFonts w:cstheme="minorHAnsi"/>
          <w:sz w:val="24"/>
          <w:szCs w:val="24"/>
        </w:rPr>
        <w:t>2</w:t>
      </w:r>
      <w:r w:rsidRPr="00FD4E32">
        <w:rPr>
          <w:rFonts w:cstheme="minorHAnsi"/>
          <w:sz w:val="24"/>
          <w:szCs w:val="24"/>
        </w:rPr>
        <w:t>/</w:t>
      </w:r>
      <w:r w:rsidR="00984F86">
        <w:rPr>
          <w:rFonts w:cstheme="minorHAnsi"/>
          <w:sz w:val="24"/>
          <w:szCs w:val="24"/>
        </w:rPr>
        <w:t>05</w:t>
      </w:r>
      <w:r w:rsidRPr="00FD4E32">
        <w:rPr>
          <w:rFonts w:cstheme="minorHAnsi"/>
          <w:sz w:val="24"/>
          <w:szCs w:val="24"/>
        </w:rPr>
        <w:t>/2018</w:t>
      </w:r>
    </w:p>
    <w:p w14:paraId="0CA683F8" w14:textId="77777777" w:rsidR="00810ECF" w:rsidRDefault="00810ECF" w:rsidP="007B1382">
      <w:pPr>
        <w:rPr>
          <w:rFonts w:cstheme="minorHAnsi"/>
          <w:sz w:val="20"/>
          <w:szCs w:val="20"/>
        </w:rPr>
        <w:sectPr w:rsidR="00810ECF" w:rsidSect="00472B7D">
          <w:footerReference w:type="default" r:id="rId8"/>
          <w:footerReference w:type="first" r:id="rId9"/>
          <w:pgSz w:w="12240" w:h="15840"/>
          <w:pgMar w:top="1440" w:right="1440" w:bottom="1440" w:left="1440" w:header="720" w:footer="720" w:gutter="0"/>
          <w:pgNumType w:start="2"/>
          <w:cols w:space="720"/>
          <w:titlePg/>
          <w:docGrid w:linePitch="360"/>
        </w:sectPr>
      </w:pPr>
    </w:p>
    <w:p w14:paraId="267821FD" w14:textId="43434D67" w:rsidR="00B64C13" w:rsidRPr="00EE1B32" w:rsidRDefault="00B64C13" w:rsidP="007B1382">
      <w:pPr>
        <w:rPr>
          <w:rFonts w:cstheme="minorHAnsi"/>
          <w:b/>
          <w:sz w:val="24"/>
          <w:szCs w:val="24"/>
        </w:rPr>
      </w:pPr>
      <w:r w:rsidRPr="00EE1B32">
        <w:rPr>
          <w:rFonts w:cstheme="minorHAnsi"/>
          <w:b/>
          <w:sz w:val="24"/>
          <w:szCs w:val="24"/>
        </w:rPr>
        <w:lastRenderedPageBreak/>
        <w:t>Table of Contents</w:t>
      </w:r>
    </w:p>
    <w:p w14:paraId="5284F7B7" w14:textId="522002AB" w:rsidR="00B64C13" w:rsidRPr="00B64C13" w:rsidRDefault="00B64C13" w:rsidP="007B1382">
      <w:pPr>
        <w:rPr>
          <w:rFonts w:cstheme="minorHAnsi"/>
          <w:sz w:val="24"/>
          <w:szCs w:val="24"/>
        </w:rPr>
      </w:pPr>
    </w:p>
    <w:p w14:paraId="31133622" w14:textId="2218FD63" w:rsidR="00B64C13" w:rsidRPr="00BC3C91" w:rsidRDefault="00B64C13" w:rsidP="007B1382">
      <w:pPr>
        <w:rPr>
          <w:rFonts w:cstheme="minorHAnsi"/>
          <w:sz w:val="24"/>
          <w:szCs w:val="24"/>
        </w:rPr>
      </w:pPr>
      <w:r w:rsidRPr="00BC3C91">
        <w:rPr>
          <w:rFonts w:cstheme="minorHAnsi"/>
          <w:sz w:val="24"/>
          <w:szCs w:val="24"/>
        </w:rPr>
        <w:t>Introduction……………………………………………………………………………………………………………</w:t>
      </w:r>
      <w:proofErr w:type="gramStart"/>
      <w:r w:rsidRPr="00BC3C91">
        <w:rPr>
          <w:rFonts w:cstheme="minorHAnsi"/>
          <w:sz w:val="24"/>
          <w:szCs w:val="24"/>
        </w:rPr>
        <w:t>…</w:t>
      </w:r>
      <w:r w:rsidR="00971217">
        <w:rPr>
          <w:rFonts w:cstheme="minorHAnsi"/>
          <w:sz w:val="24"/>
          <w:szCs w:val="24"/>
        </w:rPr>
        <w:t>..</w:t>
      </w:r>
      <w:proofErr w:type="gramEnd"/>
      <w:r w:rsidR="00BC3C91" w:rsidRPr="00BC3C91">
        <w:rPr>
          <w:rFonts w:cstheme="minorHAnsi"/>
          <w:sz w:val="24"/>
          <w:szCs w:val="24"/>
        </w:rPr>
        <w:t>…</w:t>
      </w:r>
      <w:r w:rsidR="00971217">
        <w:rPr>
          <w:rFonts w:cstheme="minorHAnsi"/>
          <w:sz w:val="24"/>
          <w:szCs w:val="24"/>
        </w:rPr>
        <w:t>..</w:t>
      </w:r>
      <w:r w:rsidR="00BC3C91" w:rsidRPr="00BC3C91">
        <w:rPr>
          <w:rFonts w:cstheme="minorHAnsi"/>
          <w:sz w:val="24"/>
          <w:szCs w:val="24"/>
        </w:rPr>
        <w:t>1</w:t>
      </w:r>
    </w:p>
    <w:p w14:paraId="37963371" w14:textId="33BD7836" w:rsidR="00B64C13" w:rsidRDefault="00B64C13" w:rsidP="00265242">
      <w:pPr>
        <w:rPr>
          <w:rFonts w:cstheme="minorHAnsi"/>
          <w:sz w:val="24"/>
          <w:szCs w:val="24"/>
        </w:rPr>
      </w:pPr>
      <w:r w:rsidRPr="00BC3C91">
        <w:rPr>
          <w:rFonts w:cstheme="minorHAnsi"/>
          <w:sz w:val="24"/>
          <w:szCs w:val="24"/>
        </w:rPr>
        <w:t>R</w:t>
      </w:r>
      <w:r w:rsidR="00265242">
        <w:rPr>
          <w:rFonts w:cstheme="minorHAnsi"/>
          <w:sz w:val="24"/>
          <w:szCs w:val="24"/>
        </w:rPr>
        <w:t xml:space="preserve">adio </w:t>
      </w:r>
      <w:r w:rsidRPr="00BC3C91">
        <w:rPr>
          <w:rFonts w:cstheme="minorHAnsi"/>
          <w:sz w:val="24"/>
          <w:szCs w:val="24"/>
        </w:rPr>
        <w:t>F</w:t>
      </w:r>
      <w:r w:rsidR="00265242">
        <w:rPr>
          <w:rFonts w:cstheme="minorHAnsi"/>
          <w:sz w:val="24"/>
          <w:szCs w:val="24"/>
        </w:rPr>
        <w:t>requency</w:t>
      </w:r>
      <w:r w:rsidRPr="00BC3C91">
        <w:rPr>
          <w:rFonts w:cstheme="minorHAnsi"/>
          <w:sz w:val="24"/>
          <w:szCs w:val="24"/>
        </w:rPr>
        <w:t xml:space="preserve"> </w:t>
      </w:r>
      <w:r w:rsidR="00265242">
        <w:rPr>
          <w:rFonts w:cstheme="minorHAnsi"/>
          <w:sz w:val="24"/>
          <w:szCs w:val="24"/>
        </w:rPr>
        <w:t xml:space="preserve">(RF) </w:t>
      </w:r>
      <w:r w:rsidRPr="00BC3C91">
        <w:rPr>
          <w:rFonts w:cstheme="minorHAnsi"/>
          <w:sz w:val="24"/>
          <w:szCs w:val="24"/>
        </w:rPr>
        <w:t>Communication Summary</w:t>
      </w:r>
      <w:r w:rsidR="00BC3C91" w:rsidRPr="00BC3C91">
        <w:rPr>
          <w:rFonts w:cstheme="minorHAnsi"/>
          <w:sz w:val="24"/>
          <w:szCs w:val="24"/>
        </w:rPr>
        <w:t>…</w:t>
      </w:r>
      <w:r w:rsidR="00265242">
        <w:rPr>
          <w:rFonts w:cstheme="minorHAnsi"/>
          <w:sz w:val="24"/>
          <w:szCs w:val="24"/>
        </w:rPr>
        <w:t>………...</w:t>
      </w:r>
      <w:r w:rsidR="00BC3C91" w:rsidRPr="00BC3C91">
        <w:rPr>
          <w:rFonts w:cstheme="minorHAnsi"/>
          <w:sz w:val="24"/>
          <w:szCs w:val="24"/>
        </w:rPr>
        <w:t>…………………………………………</w:t>
      </w:r>
      <w:proofErr w:type="gramStart"/>
      <w:r w:rsidR="00BC3C91" w:rsidRPr="00BC3C91">
        <w:rPr>
          <w:rFonts w:cstheme="minorHAnsi"/>
          <w:sz w:val="24"/>
          <w:szCs w:val="24"/>
        </w:rPr>
        <w:t>…</w:t>
      </w:r>
      <w:r w:rsidR="00971217">
        <w:rPr>
          <w:rFonts w:cstheme="minorHAnsi"/>
          <w:sz w:val="24"/>
          <w:szCs w:val="24"/>
        </w:rPr>
        <w:t>..</w:t>
      </w:r>
      <w:proofErr w:type="gramEnd"/>
      <w:r w:rsidR="00BC3C91" w:rsidRPr="00BC3C91">
        <w:rPr>
          <w:rFonts w:cstheme="minorHAnsi"/>
          <w:sz w:val="24"/>
          <w:szCs w:val="24"/>
        </w:rPr>
        <w:t>…</w:t>
      </w:r>
      <w:r w:rsidR="002E35AB">
        <w:rPr>
          <w:rFonts w:cstheme="minorHAnsi"/>
          <w:sz w:val="24"/>
          <w:szCs w:val="24"/>
        </w:rPr>
        <w:t>3</w:t>
      </w:r>
    </w:p>
    <w:p w14:paraId="18FD1BFA" w14:textId="158DAE2E" w:rsidR="00507566" w:rsidRPr="00BC3C91" w:rsidRDefault="00507566" w:rsidP="00265242">
      <w:pPr>
        <w:rPr>
          <w:rFonts w:cstheme="minorHAnsi"/>
          <w:sz w:val="24"/>
          <w:szCs w:val="24"/>
        </w:rPr>
      </w:pPr>
      <w:r>
        <w:rPr>
          <w:rFonts w:cstheme="minorHAnsi"/>
          <w:sz w:val="24"/>
          <w:szCs w:val="24"/>
        </w:rPr>
        <w:t xml:space="preserve">Radio Frequency Interference (RFI) &amp; </w:t>
      </w:r>
      <w:r w:rsidR="00FA330D">
        <w:rPr>
          <w:rFonts w:cstheme="minorHAnsi"/>
          <w:sz w:val="24"/>
          <w:szCs w:val="24"/>
        </w:rPr>
        <w:t>Detection</w:t>
      </w:r>
      <w:r>
        <w:rPr>
          <w:rFonts w:cstheme="minorHAnsi"/>
          <w:sz w:val="24"/>
          <w:szCs w:val="24"/>
        </w:rPr>
        <w:t>………………………………………………………</w:t>
      </w:r>
      <w:r w:rsidR="0074195F">
        <w:rPr>
          <w:rFonts w:cstheme="minorHAnsi"/>
          <w:sz w:val="24"/>
          <w:szCs w:val="24"/>
        </w:rPr>
        <w:t>.</w:t>
      </w:r>
      <w:r>
        <w:rPr>
          <w:rFonts w:cstheme="minorHAnsi"/>
          <w:sz w:val="24"/>
          <w:szCs w:val="24"/>
        </w:rPr>
        <w:t>…</w:t>
      </w:r>
      <w:proofErr w:type="gramStart"/>
      <w:r>
        <w:rPr>
          <w:rFonts w:cstheme="minorHAnsi"/>
          <w:sz w:val="24"/>
          <w:szCs w:val="24"/>
        </w:rPr>
        <w:t>…</w:t>
      </w:r>
      <w:r w:rsidR="00971217">
        <w:rPr>
          <w:rFonts w:cstheme="minorHAnsi"/>
          <w:sz w:val="24"/>
          <w:szCs w:val="24"/>
        </w:rPr>
        <w:t>.</w:t>
      </w:r>
      <w:r>
        <w:rPr>
          <w:rFonts w:cstheme="minorHAnsi"/>
          <w:sz w:val="24"/>
          <w:szCs w:val="24"/>
        </w:rPr>
        <w:t>.</w:t>
      </w:r>
      <w:proofErr w:type="gramEnd"/>
      <w:r w:rsidR="00971217">
        <w:rPr>
          <w:rFonts w:cstheme="minorHAnsi"/>
          <w:sz w:val="24"/>
          <w:szCs w:val="24"/>
        </w:rPr>
        <w:t>7</w:t>
      </w:r>
    </w:p>
    <w:p w14:paraId="5F8E10DA" w14:textId="3B6F5784" w:rsidR="00420212" w:rsidRPr="00BE04A4" w:rsidRDefault="00B64C13" w:rsidP="00B64C13">
      <w:pPr>
        <w:rPr>
          <w:rFonts w:cstheme="minorHAnsi"/>
          <w:sz w:val="24"/>
          <w:szCs w:val="24"/>
        </w:rPr>
      </w:pPr>
      <w:r w:rsidRPr="00BC3C91">
        <w:rPr>
          <w:rFonts w:cstheme="minorHAnsi"/>
          <w:sz w:val="24"/>
          <w:szCs w:val="24"/>
        </w:rPr>
        <w:t xml:space="preserve">Black Hills Security </w:t>
      </w:r>
      <w:proofErr w:type="spellStart"/>
      <w:r w:rsidRPr="00BC3C91">
        <w:rPr>
          <w:rFonts w:cstheme="minorHAnsi"/>
          <w:sz w:val="24"/>
          <w:szCs w:val="24"/>
        </w:rPr>
        <w:t>KeeFab</w:t>
      </w:r>
      <w:proofErr w:type="spellEnd"/>
      <w:r w:rsidRPr="00BC3C91">
        <w:rPr>
          <w:rFonts w:cstheme="minorHAnsi"/>
          <w:sz w:val="24"/>
          <w:szCs w:val="24"/>
        </w:rPr>
        <w:t xml:space="preserve"> </w:t>
      </w:r>
      <w:r w:rsidR="00265242">
        <w:rPr>
          <w:rFonts w:cstheme="minorHAnsi"/>
          <w:sz w:val="24"/>
          <w:szCs w:val="24"/>
        </w:rPr>
        <w:t>RF A</w:t>
      </w:r>
      <w:r w:rsidRPr="00BC3C91">
        <w:rPr>
          <w:rFonts w:cstheme="minorHAnsi"/>
          <w:sz w:val="24"/>
          <w:szCs w:val="24"/>
        </w:rPr>
        <w:t>ttack</w:t>
      </w:r>
      <w:r w:rsidR="004F263F">
        <w:rPr>
          <w:rFonts w:cstheme="minorHAnsi"/>
          <w:sz w:val="24"/>
          <w:szCs w:val="24"/>
        </w:rPr>
        <w:t xml:space="preserve"> Lab</w:t>
      </w:r>
      <w:r w:rsidR="00BC3C91" w:rsidRPr="00BC3C91">
        <w:rPr>
          <w:rFonts w:cstheme="minorHAnsi"/>
          <w:sz w:val="24"/>
          <w:szCs w:val="24"/>
        </w:rPr>
        <w:t>………………………………………………………………………</w:t>
      </w:r>
      <w:r w:rsidR="00971217">
        <w:rPr>
          <w:rFonts w:cstheme="minorHAnsi"/>
          <w:sz w:val="24"/>
          <w:szCs w:val="24"/>
        </w:rPr>
        <w:t>…</w:t>
      </w:r>
      <w:r w:rsidR="000E7842">
        <w:rPr>
          <w:rFonts w:cstheme="minorHAnsi"/>
          <w:sz w:val="24"/>
          <w:szCs w:val="24"/>
        </w:rPr>
        <w:t>9</w:t>
      </w:r>
    </w:p>
    <w:p w14:paraId="2870666B" w14:textId="1CF933ED" w:rsidR="00B64C13" w:rsidRPr="00BC3C91" w:rsidRDefault="00B64C13" w:rsidP="00B64C13">
      <w:pPr>
        <w:rPr>
          <w:rFonts w:cstheme="minorHAnsi"/>
          <w:sz w:val="24"/>
          <w:szCs w:val="24"/>
        </w:rPr>
      </w:pPr>
      <w:r w:rsidRPr="00BC3C91">
        <w:rPr>
          <w:rFonts w:cstheme="minorHAnsi"/>
          <w:sz w:val="24"/>
          <w:szCs w:val="24"/>
        </w:rPr>
        <w:t xml:space="preserve">Details of the </w:t>
      </w:r>
      <w:r w:rsidR="00A71569">
        <w:rPr>
          <w:rFonts w:cstheme="minorHAnsi"/>
          <w:sz w:val="24"/>
          <w:szCs w:val="24"/>
        </w:rPr>
        <w:t xml:space="preserve">original </w:t>
      </w:r>
      <w:r w:rsidRPr="00BC3C91">
        <w:rPr>
          <w:rFonts w:cstheme="minorHAnsi"/>
          <w:sz w:val="24"/>
          <w:szCs w:val="24"/>
        </w:rPr>
        <w:t>Radcliff</w:t>
      </w:r>
      <w:r w:rsidR="00A71569">
        <w:rPr>
          <w:rFonts w:cstheme="minorHAnsi"/>
          <w:sz w:val="24"/>
          <w:szCs w:val="24"/>
        </w:rPr>
        <w:t>e</w:t>
      </w:r>
      <w:r w:rsidRPr="00BC3C91">
        <w:rPr>
          <w:rFonts w:cstheme="minorHAnsi"/>
          <w:sz w:val="24"/>
          <w:szCs w:val="24"/>
        </w:rPr>
        <w:t xml:space="preserve"> Hack</w:t>
      </w:r>
      <w:r w:rsidR="000C31D2">
        <w:rPr>
          <w:rFonts w:cstheme="minorHAnsi"/>
          <w:sz w:val="24"/>
          <w:szCs w:val="24"/>
        </w:rPr>
        <w:t>…………</w:t>
      </w:r>
      <w:proofErr w:type="gramStart"/>
      <w:r w:rsidR="00BC00D7">
        <w:rPr>
          <w:rFonts w:cstheme="minorHAnsi"/>
          <w:sz w:val="24"/>
          <w:szCs w:val="24"/>
        </w:rPr>
        <w:t>…..</w:t>
      </w:r>
      <w:proofErr w:type="gramEnd"/>
      <w:r w:rsidR="00BC3C91" w:rsidRPr="00BC3C91">
        <w:rPr>
          <w:rFonts w:cstheme="minorHAnsi"/>
          <w:sz w:val="24"/>
          <w:szCs w:val="24"/>
        </w:rPr>
        <w:t>……………………………………………………………</w:t>
      </w:r>
      <w:r w:rsidR="00971217">
        <w:rPr>
          <w:rFonts w:cstheme="minorHAnsi"/>
          <w:sz w:val="24"/>
          <w:szCs w:val="24"/>
        </w:rPr>
        <w:t>…..</w:t>
      </w:r>
      <w:r w:rsidR="00BF5770">
        <w:rPr>
          <w:rFonts w:cstheme="minorHAnsi"/>
          <w:sz w:val="24"/>
          <w:szCs w:val="24"/>
        </w:rPr>
        <w:t>18</w:t>
      </w:r>
    </w:p>
    <w:p w14:paraId="6F5E6E56" w14:textId="501E3A05" w:rsidR="006C0CB5" w:rsidRPr="00A71569" w:rsidRDefault="00BF01F8" w:rsidP="00A71569">
      <w:pPr>
        <w:ind w:firstLine="720"/>
        <w:rPr>
          <w:rFonts w:cstheme="minorHAnsi"/>
          <w:sz w:val="20"/>
          <w:szCs w:val="20"/>
        </w:rPr>
      </w:pPr>
      <w:r w:rsidRPr="00BF01F8">
        <w:rPr>
          <w:rFonts w:cstheme="minorHAnsi"/>
          <w:sz w:val="20"/>
          <w:szCs w:val="20"/>
        </w:rPr>
        <w:t xml:space="preserve">Medtronic Insulin </w:t>
      </w:r>
      <w:proofErr w:type="gramStart"/>
      <w:r w:rsidRPr="00BF01F8">
        <w:rPr>
          <w:rFonts w:cstheme="minorHAnsi"/>
          <w:sz w:val="20"/>
          <w:szCs w:val="20"/>
        </w:rPr>
        <w:t>Pump..</w:t>
      </w:r>
      <w:proofErr w:type="gramEnd"/>
      <w:r w:rsidRPr="00BF01F8">
        <w:rPr>
          <w:rFonts w:cstheme="minorHAnsi"/>
          <w:sz w:val="20"/>
          <w:szCs w:val="20"/>
        </w:rPr>
        <w:t>…………………………………………………………………………</w:t>
      </w:r>
      <w:r w:rsidR="00192CC9">
        <w:rPr>
          <w:rFonts w:cstheme="minorHAnsi"/>
          <w:sz w:val="20"/>
          <w:szCs w:val="20"/>
        </w:rPr>
        <w:t>.</w:t>
      </w:r>
      <w:r w:rsidRPr="00BF01F8">
        <w:rPr>
          <w:rFonts w:cstheme="minorHAnsi"/>
          <w:sz w:val="20"/>
          <w:szCs w:val="20"/>
        </w:rPr>
        <w:t>…</w:t>
      </w:r>
      <w:r w:rsidR="00FD098B">
        <w:rPr>
          <w:rFonts w:cstheme="minorHAnsi"/>
          <w:sz w:val="20"/>
          <w:szCs w:val="20"/>
        </w:rPr>
        <w:t>……..</w:t>
      </w:r>
      <w:r w:rsidRPr="00BF01F8">
        <w:rPr>
          <w:rFonts w:cstheme="minorHAnsi"/>
          <w:sz w:val="20"/>
          <w:szCs w:val="20"/>
        </w:rPr>
        <w:t>…………….…………</w:t>
      </w:r>
      <w:r w:rsidR="00422862" w:rsidRPr="00BF01F8">
        <w:rPr>
          <w:rFonts w:cstheme="minorHAnsi"/>
          <w:sz w:val="20"/>
          <w:szCs w:val="20"/>
        </w:rPr>
        <w:t xml:space="preserve"> </w:t>
      </w:r>
      <w:r w:rsidR="00BF5770" w:rsidRPr="00192CC9">
        <w:rPr>
          <w:rFonts w:cstheme="minorHAnsi"/>
          <w:sz w:val="20"/>
          <w:szCs w:val="20"/>
        </w:rPr>
        <w:t>18</w:t>
      </w:r>
    </w:p>
    <w:p w14:paraId="10BACEFB" w14:textId="33177030" w:rsidR="00CC0251" w:rsidRPr="00A71569" w:rsidRDefault="006A3E80" w:rsidP="00A71569">
      <w:pPr>
        <w:ind w:firstLine="720"/>
        <w:rPr>
          <w:rFonts w:cstheme="minorHAnsi"/>
          <w:sz w:val="20"/>
          <w:szCs w:val="20"/>
        </w:rPr>
      </w:pPr>
      <w:r w:rsidRPr="00174957">
        <w:rPr>
          <w:rFonts w:cstheme="minorHAnsi"/>
          <w:sz w:val="20"/>
          <w:szCs w:val="20"/>
        </w:rPr>
        <w:t xml:space="preserve">Dexcom </w:t>
      </w:r>
      <w:r w:rsidR="000C31D2">
        <w:rPr>
          <w:rFonts w:cstheme="minorHAnsi"/>
          <w:sz w:val="20"/>
          <w:szCs w:val="20"/>
        </w:rPr>
        <w:t>CGM</w:t>
      </w:r>
      <w:r w:rsidR="00930E07">
        <w:rPr>
          <w:rFonts w:cstheme="minorHAnsi"/>
          <w:sz w:val="20"/>
          <w:szCs w:val="20"/>
        </w:rPr>
        <w:t>……………………………………………….</w:t>
      </w:r>
      <w:r w:rsidR="000C31D2">
        <w:rPr>
          <w:rFonts w:cstheme="minorHAnsi"/>
          <w:sz w:val="20"/>
          <w:szCs w:val="20"/>
        </w:rPr>
        <w:t>..</w:t>
      </w:r>
      <w:r w:rsidRPr="00174957">
        <w:rPr>
          <w:rFonts w:cstheme="minorHAnsi"/>
          <w:sz w:val="20"/>
          <w:szCs w:val="20"/>
        </w:rPr>
        <w:t>…………………………</w:t>
      </w:r>
      <w:r w:rsidR="00192CC9">
        <w:rPr>
          <w:rFonts w:cstheme="minorHAnsi"/>
          <w:sz w:val="20"/>
          <w:szCs w:val="20"/>
        </w:rPr>
        <w:t>.</w:t>
      </w:r>
      <w:r w:rsidRPr="00174957">
        <w:rPr>
          <w:rFonts w:cstheme="minorHAnsi"/>
          <w:sz w:val="20"/>
          <w:szCs w:val="20"/>
        </w:rPr>
        <w:t>…………</w:t>
      </w:r>
      <w:r w:rsidR="000C31D2">
        <w:rPr>
          <w:rFonts w:cstheme="minorHAnsi"/>
          <w:sz w:val="20"/>
          <w:szCs w:val="20"/>
        </w:rPr>
        <w:t>………….</w:t>
      </w:r>
      <w:r w:rsidRPr="00174957">
        <w:rPr>
          <w:rFonts w:cstheme="minorHAnsi"/>
          <w:sz w:val="20"/>
          <w:szCs w:val="20"/>
        </w:rPr>
        <w:t>…</w:t>
      </w:r>
      <w:r w:rsidR="00FD098B">
        <w:rPr>
          <w:rFonts w:cstheme="minorHAnsi"/>
          <w:sz w:val="20"/>
          <w:szCs w:val="20"/>
        </w:rPr>
        <w:t>…</w:t>
      </w:r>
      <w:proofErr w:type="gramStart"/>
      <w:r w:rsidR="00FD098B">
        <w:rPr>
          <w:rFonts w:cstheme="minorHAnsi"/>
          <w:sz w:val="20"/>
          <w:szCs w:val="20"/>
        </w:rPr>
        <w:t>…..</w:t>
      </w:r>
      <w:proofErr w:type="gramEnd"/>
      <w:r w:rsidRPr="00174957">
        <w:rPr>
          <w:rFonts w:cstheme="minorHAnsi"/>
          <w:sz w:val="20"/>
          <w:szCs w:val="20"/>
        </w:rPr>
        <w:t>…………………</w:t>
      </w:r>
      <w:r w:rsidR="00971217">
        <w:rPr>
          <w:rFonts w:cstheme="minorHAnsi"/>
          <w:sz w:val="20"/>
          <w:szCs w:val="20"/>
        </w:rPr>
        <w:t xml:space="preserve"> </w:t>
      </w:r>
      <w:r w:rsidR="00BF5770">
        <w:rPr>
          <w:rFonts w:cstheme="minorHAnsi"/>
          <w:sz w:val="20"/>
          <w:szCs w:val="20"/>
        </w:rPr>
        <w:t>19</w:t>
      </w:r>
    </w:p>
    <w:p w14:paraId="540ACF26" w14:textId="25D0E9C2" w:rsidR="00A0352A" w:rsidRPr="00A0352A" w:rsidRDefault="00A71569" w:rsidP="006C0CB5">
      <w:pPr>
        <w:rPr>
          <w:rFonts w:cstheme="minorHAnsi"/>
          <w:b/>
          <w:sz w:val="20"/>
          <w:szCs w:val="20"/>
        </w:rPr>
      </w:pPr>
      <w:r w:rsidRPr="00AF7FFD">
        <w:rPr>
          <w:rFonts w:cstheme="minorHAnsi"/>
          <w:sz w:val="24"/>
          <w:szCs w:val="24"/>
        </w:rPr>
        <w:t>Extending Radcliffe’s Findings</w:t>
      </w:r>
      <w:r>
        <w:rPr>
          <w:rFonts w:cstheme="minorHAnsi"/>
          <w:sz w:val="20"/>
          <w:szCs w:val="20"/>
        </w:rPr>
        <w:t>…………………………………………………………………………</w:t>
      </w:r>
      <w:r w:rsidR="00B6185E">
        <w:rPr>
          <w:rFonts w:cstheme="minorHAnsi"/>
          <w:sz w:val="20"/>
          <w:szCs w:val="20"/>
        </w:rPr>
        <w:t>…………………………………</w:t>
      </w:r>
      <w:r w:rsidR="00B6185E" w:rsidRPr="00B6185E">
        <w:rPr>
          <w:rFonts w:cstheme="minorHAnsi"/>
          <w:sz w:val="24"/>
          <w:szCs w:val="24"/>
        </w:rPr>
        <w:t xml:space="preserve"> 20</w:t>
      </w:r>
      <w:r w:rsidR="006A3E80" w:rsidRPr="00174957">
        <w:rPr>
          <w:rFonts w:cstheme="minorHAnsi"/>
          <w:sz w:val="20"/>
          <w:szCs w:val="20"/>
        </w:rPr>
        <w:tab/>
      </w:r>
    </w:p>
    <w:p w14:paraId="4556EF0B" w14:textId="44B3C12D" w:rsidR="00B64C13" w:rsidRDefault="00B64C13" w:rsidP="00B64C13">
      <w:pPr>
        <w:rPr>
          <w:rFonts w:cstheme="minorHAnsi"/>
          <w:sz w:val="24"/>
          <w:szCs w:val="24"/>
        </w:rPr>
      </w:pPr>
      <w:r w:rsidRPr="00BC3C91">
        <w:rPr>
          <w:rFonts w:cstheme="minorHAnsi"/>
          <w:sz w:val="24"/>
          <w:szCs w:val="24"/>
        </w:rPr>
        <w:t xml:space="preserve">White Hat </w:t>
      </w:r>
      <w:r w:rsidR="00F145CD">
        <w:rPr>
          <w:rFonts w:cstheme="minorHAnsi"/>
          <w:sz w:val="24"/>
          <w:szCs w:val="24"/>
        </w:rPr>
        <w:t>C</w:t>
      </w:r>
      <w:r w:rsidRPr="00BC3C91">
        <w:rPr>
          <w:rFonts w:cstheme="minorHAnsi"/>
          <w:sz w:val="24"/>
          <w:szCs w:val="24"/>
        </w:rPr>
        <w:t xml:space="preserve">ommunities </w:t>
      </w:r>
      <w:r w:rsidR="00F145CD">
        <w:rPr>
          <w:rFonts w:cstheme="minorHAnsi"/>
          <w:sz w:val="24"/>
          <w:szCs w:val="24"/>
        </w:rPr>
        <w:t>O</w:t>
      </w:r>
      <w:r w:rsidRPr="00BC3C91">
        <w:rPr>
          <w:rFonts w:cstheme="minorHAnsi"/>
          <w:sz w:val="24"/>
          <w:szCs w:val="24"/>
        </w:rPr>
        <w:t xml:space="preserve">rganized by </w:t>
      </w:r>
      <w:r w:rsidR="00F145CD">
        <w:rPr>
          <w:rFonts w:cstheme="minorHAnsi"/>
          <w:sz w:val="24"/>
          <w:szCs w:val="24"/>
        </w:rPr>
        <w:t>P</w:t>
      </w:r>
      <w:r w:rsidRPr="00BC3C91">
        <w:rPr>
          <w:rFonts w:cstheme="minorHAnsi"/>
          <w:sz w:val="24"/>
          <w:szCs w:val="24"/>
        </w:rPr>
        <w:t>atients</w:t>
      </w:r>
      <w:r w:rsidR="00BC3C91" w:rsidRPr="00BC3C91">
        <w:rPr>
          <w:rFonts w:cstheme="minorHAnsi"/>
          <w:sz w:val="24"/>
          <w:szCs w:val="24"/>
        </w:rPr>
        <w:t>…</w:t>
      </w:r>
      <w:r w:rsidR="00F145CD">
        <w:rPr>
          <w:rFonts w:cstheme="minorHAnsi"/>
          <w:sz w:val="24"/>
          <w:szCs w:val="24"/>
        </w:rPr>
        <w:t>….</w:t>
      </w:r>
      <w:r w:rsidR="00BC3C91" w:rsidRPr="00BC3C91">
        <w:rPr>
          <w:rFonts w:cstheme="minorHAnsi"/>
          <w:sz w:val="24"/>
          <w:szCs w:val="24"/>
        </w:rPr>
        <w:t>……………………………………………………</w:t>
      </w:r>
      <w:r w:rsidR="00E17B0E">
        <w:rPr>
          <w:rFonts w:cstheme="minorHAnsi"/>
          <w:sz w:val="24"/>
          <w:szCs w:val="24"/>
        </w:rPr>
        <w:t>.</w:t>
      </w:r>
      <w:r w:rsidR="00BC3C91" w:rsidRPr="00BC3C91">
        <w:rPr>
          <w:rFonts w:cstheme="minorHAnsi"/>
          <w:sz w:val="24"/>
          <w:szCs w:val="24"/>
        </w:rPr>
        <w:t>…</w:t>
      </w:r>
      <w:r w:rsidR="00971217">
        <w:rPr>
          <w:rFonts w:cstheme="minorHAnsi"/>
          <w:sz w:val="24"/>
          <w:szCs w:val="24"/>
        </w:rPr>
        <w:t>…</w:t>
      </w:r>
      <w:r w:rsidR="00E17B0E">
        <w:rPr>
          <w:rFonts w:cstheme="minorHAnsi"/>
          <w:sz w:val="24"/>
          <w:szCs w:val="24"/>
        </w:rPr>
        <w:t>24</w:t>
      </w:r>
    </w:p>
    <w:p w14:paraId="0F4581FC" w14:textId="2D24BA46" w:rsidR="00F77CCE" w:rsidRDefault="00F77CCE" w:rsidP="00F77CCE">
      <w:pPr>
        <w:ind w:firstLine="720"/>
        <w:rPr>
          <w:rFonts w:cstheme="minorHAnsi"/>
          <w:sz w:val="20"/>
          <w:szCs w:val="20"/>
        </w:rPr>
      </w:pPr>
      <w:r w:rsidRPr="005754C1">
        <w:rPr>
          <w:rFonts w:cstheme="minorHAnsi"/>
          <w:sz w:val="20"/>
          <w:szCs w:val="20"/>
        </w:rPr>
        <w:t>Dexcom</w:t>
      </w:r>
      <w:r w:rsidR="000C31D2">
        <w:rPr>
          <w:rFonts w:cstheme="minorHAnsi"/>
          <w:sz w:val="20"/>
          <w:szCs w:val="20"/>
        </w:rPr>
        <w:t xml:space="preserve"> </w:t>
      </w:r>
      <w:r w:rsidR="00BB6FA9">
        <w:rPr>
          <w:rFonts w:cstheme="minorHAnsi"/>
          <w:sz w:val="20"/>
          <w:szCs w:val="20"/>
        </w:rPr>
        <w:t>&amp; Corporate Patient Advocacy</w:t>
      </w:r>
      <w:r w:rsidR="005E1CA5">
        <w:rPr>
          <w:rFonts w:cstheme="minorHAnsi"/>
          <w:sz w:val="20"/>
          <w:szCs w:val="20"/>
        </w:rPr>
        <w:t>………</w:t>
      </w:r>
      <w:r w:rsidR="00BB6FA9">
        <w:rPr>
          <w:rFonts w:cstheme="minorHAnsi"/>
          <w:sz w:val="20"/>
          <w:szCs w:val="20"/>
        </w:rPr>
        <w:t>………</w:t>
      </w:r>
      <w:r w:rsidR="005E1CA5">
        <w:rPr>
          <w:rFonts w:cstheme="minorHAnsi"/>
          <w:sz w:val="20"/>
          <w:szCs w:val="20"/>
        </w:rPr>
        <w:t>…………….</w:t>
      </w:r>
      <w:r w:rsidR="005E1CA5" w:rsidRPr="00174957">
        <w:rPr>
          <w:rFonts w:cstheme="minorHAnsi"/>
          <w:sz w:val="20"/>
          <w:szCs w:val="20"/>
        </w:rPr>
        <w:t>…………………</w:t>
      </w:r>
      <w:r w:rsidR="00BB6FA9">
        <w:rPr>
          <w:rFonts w:cstheme="minorHAnsi"/>
          <w:sz w:val="20"/>
          <w:szCs w:val="20"/>
        </w:rPr>
        <w:t>…..</w:t>
      </w:r>
      <w:r w:rsidR="005E1CA5" w:rsidRPr="00174957">
        <w:rPr>
          <w:rFonts w:cstheme="minorHAnsi"/>
          <w:sz w:val="20"/>
          <w:szCs w:val="20"/>
        </w:rPr>
        <w:t>.…</w:t>
      </w:r>
      <w:r w:rsidR="00AD0353" w:rsidRPr="005E1CA5">
        <w:rPr>
          <w:rFonts w:cstheme="minorHAnsi"/>
          <w:sz w:val="20"/>
          <w:szCs w:val="20"/>
        </w:rPr>
        <w:t>………</w:t>
      </w:r>
      <w:r w:rsidR="00FD098B">
        <w:rPr>
          <w:rFonts w:cstheme="minorHAnsi"/>
          <w:sz w:val="20"/>
          <w:szCs w:val="20"/>
        </w:rPr>
        <w:t>…</w:t>
      </w:r>
      <w:proofErr w:type="gramStart"/>
      <w:r w:rsidR="00FD098B">
        <w:rPr>
          <w:rFonts w:cstheme="minorHAnsi"/>
          <w:sz w:val="20"/>
          <w:szCs w:val="20"/>
        </w:rPr>
        <w:t>…..</w:t>
      </w:r>
      <w:proofErr w:type="gramEnd"/>
      <w:r w:rsidR="00AD0353" w:rsidRPr="005E1CA5">
        <w:rPr>
          <w:rFonts w:cstheme="minorHAnsi"/>
          <w:sz w:val="20"/>
          <w:szCs w:val="20"/>
        </w:rPr>
        <w:t>……</w:t>
      </w:r>
      <w:r w:rsidR="005E1CA5" w:rsidRPr="00174957">
        <w:rPr>
          <w:rFonts w:cstheme="minorHAnsi"/>
          <w:sz w:val="20"/>
          <w:szCs w:val="20"/>
        </w:rPr>
        <w:t>………</w:t>
      </w:r>
      <w:r w:rsidR="00886736">
        <w:rPr>
          <w:rFonts w:cstheme="minorHAnsi"/>
          <w:sz w:val="20"/>
          <w:szCs w:val="20"/>
        </w:rPr>
        <w:t>.</w:t>
      </w:r>
      <w:r w:rsidR="005E1CA5" w:rsidRPr="00174957">
        <w:rPr>
          <w:rFonts w:cstheme="minorHAnsi"/>
          <w:sz w:val="20"/>
          <w:szCs w:val="20"/>
        </w:rPr>
        <w:t>…</w:t>
      </w:r>
      <w:r w:rsidR="00971217">
        <w:rPr>
          <w:rFonts w:cstheme="minorHAnsi"/>
          <w:sz w:val="20"/>
          <w:szCs w:val="20"/>
        </w:rPr>
        <w:t>..</w:t>
      </w:r>
      <w:r w:rsidR="00886736">
        <w:rPr>
          <w:rFonts w:cstheme="minorHAnsi"/>
          <w:sz w:val="20"/>
          <w:szCs w:val="20"/>
        </w:rPr>
        <w:t xml:space="preserve"> 24</w:t>
      </w:r>
    </w:p>
    <w:p w14:paraId="61507593" w14:textId="761FD5DF" w:rsidR="005E1CA5" w:rsidRPr="005754C1" w:rsidRDefault="005E1CA5" w:rsidP="005E1CA5">
      <w:pPr>
        <w:ind w:firstLine="720"/>
        <w:rPr>
          <w:rFonts w:cstheme="minorHAnsi"/>
          <w:sz w:val="20"/>
          <w:szCs w:val="20"/>
        </w:rPr>
      </w:pPr>
      <w:proofErr w:type="spellStart"/>
      <w:r w:rsidRPr="005754C1">
        <w:rPr>
          <w:rFonts w:cstheme="minorHAnsi"/>
          <w:sz w:val="20"/>
          <w:szCs w:val="20"/>
        </w:rPr>
        <w:t>Nightscout</w:t>
      </w:r>
      <w:proofErr w:type="spellEnd"/>
      <w:r w:rsidR="000C31D2">
        <w:rPr>
          <w:rFonts w:cstheme="minorHAnsi"/>
          <w:sz w:val="20"/>
          <w:szCs w:val="20"/>
        </w:rPr>
        <w:t xml:space="preserve"> </w:t>
      </w:r>
      <w:r w:rsidR="008E3E35">
        <w:rPr>
          <w:rFonts w:cstheme="minorHAnsi"/>
          <w:sz w:val="20"/>
          <w:szCs w:val="20"/>
        </w:rPr>
        <w:t xml:space="preserve">&amp; </w:t>
      </w:r>
      <w:r w:rsidR="000C31D2">
        <w:rPr>
          <w:rFonts w:cstheme="minorHAnsi"/>
          <w:sz w:val="20"/>
          <w:szCs w:val="20"/>
        </w:rPr>
        <w:t>Mobile</w:t>
      </w:r>
      <w:r w:rsidR="00592647">
        <w:rPr>
          <w:rFonts w:cstheme="minorHAnsi"/>
          <w:sz w:val="20"/>
          <w:szCs w:val="20"/>
        </w:rPr>
        <w:t xml:space="preserve"> </w:t>
      </w:r>
      <w:r w:rsidR="008E3E35">
        <w:rPr>
          <w:rFonts w:cstheme="minorHAnsi"/>
          <w:sz w:val="20"/>
          <w:szCs w:val="20"/>
        </w:rPr>
        <w:t>Development</w:t>
      </w:r>
      <w:r w:rsidRPr="00174957">
        <w:rPr>
          <w:rFonts w:cstheme="minorHAnsi"/>
          <w:sz w:val="20"/>
          <w:szCs w:val="20"/>
        </w:rPr>
        <w:t>……………………………………….………</w:t>
      </w:r>
      <w:r>
        <w:rPr>
          <w:rFonts w:cstheme="minorHAnsi"/>
          <w:sz w:val="20"/>
          <w:szCs w:val="20"/>
        </w:rPr>
        <w:t>……………</w:t>
      </w:r>
      <w:r w:rsidR="00AD0353">
        <w:rPr>
          <w:rFonts w:cstheme="minorHAnsi"/>
          <w:sz w:val="20"/>
          <w:szCs w:val="20"/>
        </w:rPr>
        <w:t>.</w:t>
      </w:r>
      <w:r w:rsidR="00AD0353" w:rsidRPr="005E1CA5">
        <w:rPr>
          <w:rFonts w:cstheme="minorHAnsi"/>
          <w:sz w:val="20"/>
          <w:szCs w:val="20"/>
        </w:rPr>
        <w:t>………</w:t>
      </w:r>
      <w:r w:rsidR="00886736">
        <w:rPr>
          <w:rFonts w:cstheme="minorHAnsi"/>
          <w:sz w:val="20"/>
          <w:szCs w:val="20"/>
        </w:rPr>
        <w:t>.</w:t>
      </w:r>
      <w:r w:rsidR="00AD0353">
        <w:rPr>
          <w:rFonts w:cstheme="minorHAnsi"/>
          <w:sz w:val="20"/>
          <w:szCs w:val="20"/>
        </w:rPr>
        <w:t>…</w:t>
      </w:r>
      <w:r w:rsidR="00886736">
        <w:rPr>
          <w:rFonts w:cstheme="minorHAnsi"/>
          <w:sz w:val="20"/>
          <w:szCs w:val="20"/>
        </w:rPr>
        <w:t>…</w:t>
      </w:r>
      <w:r w:rsidRPr="00174957">
        <w:rPr>
          <w:rFonts w:cstheme="minorHAnsi"/>
          <w:sz w:val="20"/>
          <w:szCs w:val="20"/>
        </w:rPr>
        <w:t>…</w:t>
      </w:r>
      <w:r w:rsidR="00FD098B">
        <w:rPr>
          <w:rFonts w:cstheme="minorHAnsi"/>
          <w:sz w:val="20"/>
          <w:szCs w:val="20"/>
        </w:rPr>
        <w:t>…….</w:t>
      </w:r>
      <w:r w:rsidRPr="00174957">
        <w:rPr>
          <w:rFonts w:cstheme="minorHAnsi"/>
          <w:sz w:val="20"/>
          <w:szCs w:val="20"/>
        </w:rPr>
        <w:t>….……</w:t>
      </w:r>
      <w:r w:rsidR="00971217">
        <w:rPr>
          <w:rFonts w:cstheme="minorHAnsi"/>
          <w:sz w:val="20"/>
          <w:szCs w:val="20"/>
        </w:rPr>
        <w:t>…</w:t>
      </w:r>
      <w:r w:rsidR="00886736">
        <w:rPr>
          <w:rFonts w:cstheme="minorHAnsi"/>
          <w:sz w:val="20"/>
          <w:szCs w:val="20"/>
        </w:rPr>
        <w:t xml:space="preserve"> 25</w:t>
      </w:r>
    </w:p>
    <w:p w14:paraId="077867FC" w14:textId="7F2D335D" w:rsidR="00B64C13" w:rsidRDefault="00B64C13" w:rsidP="005E1CA5">
      <w:pPr>
        <w:ind w:firstLine="720"/>
        <w:rPr>
          <w:rFonts w:cstheme="minorHAnsi"/>
          <w:sz w:val="20"/>
          <w:szCs w:val="20"/>
        </w:rPr>
      </w:pPr>
      <w:proofErr w:type="spellStart"/>
      <w:r w:rsidRPr="005E1CA5">
        <w:rPr>
          <w:rFonts w:cstheme="minorHAnsi"/>
          <w:sz w:val="20"/>
          <w:szCs w:val="20"/>
        </w:rPr>
        <w:t>OpenOmni</w:t>
      </w:r>
      <w:proofErr w:type="spellEnd"/>
      <w:r w:rsidRPr="005E1CA5">
        <w:rPr>
          <w:rFonts w:cstheme="minorHAnsi"/>
          <w:sz w:val="20"/>
          <w:szCs w:val="20"/>
        </w:rPr>
        <w:t xml:space="preserve"> </w:t>
      </w:r>
      <w:r w:rsidR="00F83810">
        <w:rPr>
          <w:rFonts w:cstheme="minorHAnsi"/>
          <w:sz w:val="20"/>
          <w:szCs w:val="20"/>
        </w:rPr>
        <w:t>&amp; Proprietary System Hacking.</w:t>
      </w:r>
      <w:r w:rsidR="00D50F94">
        <w:rPr>
          <w:rFonts w:cstheme="minorHAnsi"/>
          <w:sz w:val="20"/>
          <w:szCs w:val="20"/>
        </w:rPr>
        <w:t>……</w:t>
      </w:r>
      <w:proofErr w:type="gramStart"/>
      <w:r w:rsidR="000C31D2">
        <w:rPr>
          <w:rFonts w:cstheme="minorHAnsi"/>
          <w:sz w:val="20"/>
          <w:szCs w:val="20"/>
        </w:rPr>
        <w:t>…..</w:t>
      </w:r>
      <w:proofErr w:type="gramEnd"/>
      <w:r w:rsidR="00BC3C91" w:rsidRPr="005E1CA5">
        <w:rPr>
          <w:rFonts w:cstheme="minorHAnsi"/>
          <w:sz w:val="20"/>
          <w:szCs w:val="20"/>
        </w:rPr>
        <w:t>………………………………</w:t>
      </w:r>
      <w:r w:rsidR="00AD0353" w:rsidRPr="005E1CA5">
        <w:rPr>
          <w:rFonts w:cstheme="minorHAnsi"/>
          <w:sz w:val="20"/>
          <w:szCs w:val="20"/>
        </w:rPr>
        <w:t>…</w:t>
      </w:r>
      <w:r w:rsidR="00AD0353">
        <w:rPr>
          <w:rFonts w:cstheme="minorHAnsi"/>
          <w:sz w:val="20"/>
          <w:szCs w:val="20"/>
        </w:rPr>
        <w:t>.</w:t>
      </w:r>
      <w:r w:rsidR="00AD0353" w:rsidRPr="005E1CA5">
        <w:rPr>
          <w:rFonts w:cstheme="minorHAnsi"/>
          <w:sz w:val="20"/>
          <w:szCs w:val="20"/>
        </w:rPr>
        <w:t>……………</w:t>
      </w:r>
      <w:r w:rsidR="00BC3C91" w:rsidRPr="005E1CA5">
        <w:rPr>
          <w:rFonts w:cstheme="minorHAnsi"/>
          <w:sz w:val="20"/>
          <w:szCs w:val="20"/>
        </w:rPr>
        <w:t>……………</w:t>
      </w:r>
      <w:r w:rsidR="00FD098B">
        <w:rPr>
          <w:rFonts w:cstheme="minorHAnsi"/>
          <w:sz w:val="20"/>
          <w:szCs w:val="20"/>
        </w:rPr>
        <w:t>………</w:t>
      </w:r>
      <w:r w:rsidR="00BC3C91" w:rsidRPr="005E1CA5">
        <w:rPr>
          <w:rFonts w:cstheme="minorHAnsi"/>
          <w:sz w:val="20"/>
          <w:szCs w:val="20"/>
        </w:rPr>
        <w:t>…</w:t>
      </w:r>
      <w:r w:rsidR="00971217">
        <w:rPr>
          <w:rFonts w:cstheme="minorHAnsi"/>
          <w:sz w:val="20"/>
          <w:szCs w:val="20"/>
        </w:rPr>
        <w:t>…..</w:t>
      </w:r>
      <w:r w:rsidR="000E185F">
        <w:rPr>
          <w:rFonts w:cstheme="minorHAnsi"/>
          <w:sz w:val="20"/>
          <w:szCs w:val="20"/>
        </w:rPr>
        <w:t>26</w:t>
      </w:r>
    </w:p>
    <w:p w14:paraId="69CF7A62" w14:textId="162E6100" w:rsidR="005E1CA5" w:rsidRDefault="005E1CA5" w:rsidP="005E1CA5">
      <w:pPr>
        <w:ind w:left="720"/>
        <w:rPr>
          <w:rFonts w:cstheme="minorHAnsi"/>
          <w:sz w:val="20"/>
          <w:szCs w:val="20"/>
        </w:rPr>
      </w:pPr>
      <w:proofErr w:type="spellStart"/>
      <w:r w:rsidRPr="005754C1">
        <w:rPr>
          <w:rFonts w:cstheme="minorHAnsi"/>
          <w:sz w:val="20"/>
          <w:szCs w:val="20"/>
        </w:rPr>
        <w:t>OpenAP</w:t>
      </w:r>
      <w:r>
        <w:rPr>
          <w:rFonts w:cstheme="minorHAnsi"/>
          <w:sz w:val="20"/>
          <w:szCs w:val="20"/>
        </w:rPr>
        <w:t>S</w:t>
      </w:r>
      <w:proofErr w:type="spellEnd"/>
      <w:r w:rsidR="00AD0353">
        <w:rPr>
          <w:rFonts w:cstheme="minorHAnsi"/>
          <w:sz w:val="20"/>
          <w:szCs w:val="20"/>
        </w:rPr>
        <w:t xml:space="preserve"> </w:t>
      </w:r>
      <w:r w:rsidR="00F83810">
        <w:rPr>
          <w:rFonts w:cstheme="minorHAnsi"/>
          <w:sz w:val="20"/>
          <w:szCs w:val="20"/>
        </w:rPr>
        <w:t>&amp;</w:t>
      </w:r>
      <w:r w:rsidR="00AD0353">
        <w:rPr>
          <w:rFonts w:cstheme="minorHAnsi"/>
          <w:sz w:val="20"/>
          <w:szCs w:val="20"/>
        </w:rPr>
        <w:t xml:space="preserve"> Closed Loop </w:t>
      </w:r>
      <w:r w:rsidR="007F22AE">
        <w:rPr>
          <w:rFonts w:cstheme="minorHAnsi"/>
          <w:sz w:val="20"/>
          <w:szCs w:val="20"/>
        </w:rPr>
        <w:t>Development………………….</w:t>
      </w:r>
      <w:r w:rsidRPr="00174957">
        <w:rPr>
          <w:rFonts w:cstheme="minorHAnsi"/>
          <w:sz w:val="20"/>
          <w:szCs w:val="20"/>
        </w:rPr>
        <w:t>……………</w:t>
      </w:r>
      <w:r>
        <w:rPr>
          <w:rFonts w:cstheme="minorHAnsi"/>
          <w:sz w:val="20"/>
          <w:szCs w:val="20"/>
        </w:rPr>
        <w:t>…………………</w:t>
      </w:r>
      <w:proofErr w:type="gramStart"/>
      <w:r>
        <w:rPr>
          <w:rFonts w:cstheme="minorHAnsi"/>
          <w:sz w:val="20"/>
          <w:szCs w:val="20"/>
        </w:rPr>
        <w:t>…..</w:t>
      </w:r>
      <w:proofErr w:type="gramEnd"/>
      <w:r w:rsidRPr="00174957">
        <w:rPr>
          <w:rFonts w:cstheme="minorHAnsi"/>
          <w:sz w:val="20"/>
          <w:szCs w:val="20"/>
        </w:rPr>
        <w:t>…………</w:t>
      </w:r>
      <w:r w:rsidR="00E13B3A">
        <w:rPr>
          <w:rFonts w:cstheme="minorHAnsi"/>
          <w:sz w:val="20"/>
          <w:szCs w:val="20"/>
        </w:rPr>
        <w:t>..</w:t>
      </w:r>
      <w:r w:rsidRPr="00174957">
        <w:rPr>
          <w:rFonts w:cstheme="minorHAnsi"/>
          <w:sz w:val="20"/>
          <w:szCs w:val="20"/>
        </w:rPr>
        <w:t>…</w:t>
      </w:r>
      <w:r w:rsidR="00886736">
        <w:rPr>
          <w:rFonts w:cstheme="minorHAnsi"/>
          <w:sz w:val="20"/>
          <w:szCs w:val="20"/>
        </w:rPr>
        <w:t>.</w:t>
      </w:r>
      <w:r w:rsidR="00AD0353">
        <w:rPr>
          <w:rFonts w:cstheme="minorHAnsi"/>
          <w:sz w:val="20"/>
          <w:szCs w:val="20"/>
        </w:rPr>
        <w:t>………</w:t>
      </w:r>
      <w:r w:rsidR="00FD098B">
        <w:rPr>
          <w:rFonts w:cstheme="minorHAnsi"/>
          <w:sz w:val="20"/>
          <w:szCs w:val="20"/>
        </w:rPr>
        <w:t>…….</w:t>
      </w:r>
      <w:r w:rsidRPr="00174957">
        <w:rPr>
          <w:rFonts w:cstheme="minorHAnsi"/>
          <w:sz w:val="20"/>
          <w:szCs w:val="20"/>
        </w:rPr>
        <w:t>…</w:t>
      </w:r>
      <w:r w:rsidR="00971217">
        <w:rPr>
          <w:rFonts w:cstheme="minorHAnsi"/>
          <w:sz w:val="20"/>
          <w:szCs w:val="20"/>
        </w:rPr>
        <w:t>…</w:t>
      </w:r>
      <w:r w:rsidR="000E185F">
        <w:rPr>
          <w:rFonts w:cstheme="minorHAnsi"/>
          <w:sz w:val="20"/>
          <w:szCs w:val="20"/>
        </w:rPr>
        <w:t xml:space="preserve"> 26</w:t>
      </w:r>
    </w:p>
    <w:p w14:paraId="7EEA43C3" w14:textId="450BF49B" w:rsidR="00A0352A" w:rsidRPr="006856C0" w:rsidRDefault="00BC3C91" w:rsidP="00BC3C91">
      <w:pPr>
        <w:rPr>
          <w:rFonts w:cstheme="minorHAnsi"/>
          <w:sz w:val="24"/>
          <w:szCs w:val="24"/>
        </w:rPr>
      </w:pPr>
      <w:r w:rsidRPr="00BC3C91">
        <w:rPr>
          <w:rFonts w:cstheme="minorHAnsi"/>
          <w:sz w:val="24"/>
          <w:szCs w:val="24"/>
        </w:rPr>
        <w:t xml:space="preserve">Hardware </w:t>
      </w:r>
      <w:r w:rsidR="00F145CD">
        <w:rPr>
          <w:rFonts w:cstheme="minorHAnsi"/>
          <w:sz w:val="24"/>
          <w:szCs w:val="24"/>
        </w:rPr>
        <w:t>Investigation</w:t>
      </w:r>
      <w:r w:rsidR="009048DF">
        <w:rPr>
          <w:rFonts w:cstheme="minorHAnsi"/>
          <w:sz w:val="24"/>
          <w:szCs w:val="24"/>
        </w:rPr>
        <w:t xml:space="preserve"> </w:t>
      </w:r>
      <w:r w:rsidR="001B19B3">
        <w:rPr>
          <w:rFonts w:cstheme="minorHAnsi"/>
          <w:sz w:val="24"/>
          <w:szCs w:val="24"/>
        </w:rPr>
        <w:t>by</w:t>
      </w:r>
      <w:r w:rsidR="009048DF">
        <w:rPr>
          <w:rFonts w:cstheme="minorHAnsi"/>
          <w:sz w:val="24"/>
          <w:szCs w:val="24"/>
        </w:rPr>
        <w:t xml:space="preserve"> </w:t>
      </w:r>
      <w:proofErr w:type="spellStart"/>
      <w:r w:rsidR="001B19B3" w:rsidRPr="001B19B3">
        <w:rPr>
          <w:rFonts w:cstheme="minorHAnsi"/>
          <w:sz w:val="24"/>
          <w:szCs w:val="24"/>
        </w:rPr>
        <w:t>Skorobogatov</w:t>
      </w:r>
      <w:proofErr w:type="spellEnd"/>
      <w:r w:rsidR="001B19B3">
        <w:rPr>
          <w:rFonts w:cstheme="minorHAnsi"/>
          <w:sz w:val="24"/>
          <w:szCs w:val="24"/>
        </w:rPr>
        <w:t xml:space="preserve"> </w:t>
      </w:r>
      <w:r w:rsidRPr="00BC3C91">
        <w:rPr>
          <w:rFonts w:cstheme="minorHAnsi"/>
          <w:sz w:val="24"/>
          <w:szCs w:val="24"/>
        </w:rPr>
        <w:t>…………</w:t>
      </w:r>
      <w:r w:rsidR="00F145CD">
        <w:rPr>
          <w:rFonts w:cstheme="minorHAnsi"/>
          <w:sz w:val="24"/>
          <w:szCs w:val="24"/>
        </w:rPr>
        <w:t>…</w:t>
      </w:r>
      <w:r w:rsidR="009508C4">
        <w:rPr>
          <w:rFonts w:cstheme="minorHAnsi"/>
          <w:sz w:val="24"/>
          <w:szCs w:val="24"/>
        </w:rPr>
        <w:t>………………</w:t>
      </w:r>
      <w:r w:rsidRPr="00BC3C91">
        <w:rPr>
          <w:rFonts w:cstheme="minorHAnsi"/>
          <w:sz w:val="24"/>
          <w:szCs w:val="24"/>
        </w:rPr>
        <w:t>……………</w:t>
      </w:r>
      <w:r w:rsidR="001B19B3">
        <w:rPr>
          <w:rFonts w:cstheme="minorHAnsi"/>
          <w:sz w:val="24"/>
          <w:szCs w:val="24"/>
        </w:rPr>
        <w:t>.</w:t>
      </w:r>
      <w:r w:rsidRPr="00BC3C91">
        <w:rPr>
          <w:rFonts w:cstheme="minorHAnsi"/>
          <w:sz w:val="24"/>
          <w:szCs w:val="24"/>
        </w:rPr>
        <w:t>………</w:t>
      </w:r>
      <w:proofErr w:type="gramStart"/>
      <w:r w:rsidRPr="00BC3C91">
        <w:rPr>
          <w:rFonts w:cstheme="minorHAnsi"/>
          <w:sz w:val="24"/>
          <w:szCs w:val="24"/>
        </w:rPr>
        <w:t>…</w:t>
      </w:r>
      <w:r>
        <w:rPr>
          <w:rFonts w:cstheme="minorHAnsi"/>
          <w:sz w:val="24"/>
          <w:szCs w:val="24"/>
        </w:rPr>
        <w:t>..</w:t>
      </w:r>
      <w:proofErr w:type="gramEnd"/>
      <w:r w:rsidRPr="00BC3C91">
        <w:rPr>
          <w:rFonts w:cstheme="minorHAnsi"/>
          <w:sz w:val="24"/>
          <w:szCs w:val="24"/>
        </w:rPr>
        <w:t>……</w:t>
      </w:r>
      <w:r>
        <w:rPr>
          <w:rFonts w:cstheme="minorHAnsi"/>
          <w:sz w:val="24"/>
          <w:szCs w:val="24"/>
        </w:rPr>
        <w:t>………</w:t>
      </w:r>
      <w:r w:rsidR="00971217">
        <w:rPr>
          <w:rFonts w:cstheme="minorHAnsi"/>
          <w:sz w:val="24"/>
          <w:szCs w:val="24"/>
        </w:rPr>
        <w:t>….</w:t>
      </w:r>
      <w:r w:rsidRPr="00BC3C91">
        <w:rPr>
          <w:rFonts w:cstheme="minorHAnsi"/>
          <w:sz w:val="24"/>
          <w:szCs w:val="24"/>
        </w:rPr>
        <w:t xml:space="preserve"> </w:t>
      </w:r>
      <w:r w:rsidR="00953842">
        <w:rPr>
          <w:rFonts w:cstheme="minorHAnsi"/>
          <w:sz w:val="24"/>
          <w:szCs w:val="24"/>
        </w:rPr>
        <w:t>27</w:t>
      </w:r>
    </w:p>
    <w:p w14:paraId="454C1F03" w14:textId="3A752927" w:rsidR="0090352C" w:rsidRPr="002458A0" w:rsidRDefault="000B1032" w:rsidP="00BC3C91">
      <w:pPr>
        <w:rPr>
          <w:rFonts w:cstheme="minorHAnsi"/>
          <w:sz w:val="24"/>
          <w:szCs w:val="24"/>
        </w:rPr>
      </w:pPr>
      <w:r>
        <w:rPr>
          <w:rFonts w:cstheme="minorHAnsi"/>
          <w:sz w:val="24"/>
          <w:szCs w:val="24"/>
        </w:rPr>
        <w:t>Potential for Black Hat Attack</w:t>
      </w:r>
      <w:r w:rsidR="001B19B3">
        <w:rPr>
          <w:rFonts w:cstheme="minorHAnsi"/>
          <w:sz w:val="24"/>
          <w:szCs w:val="24"/>
        </w:rPr>
        <w:t>.</w:t>
      </w:r>
      <w:r>
        <w:rPr>
          <w:rFonts w:cstheme="minorHAnsi"/>
          <w:sz w:val="24"/>
          <w:szCs w:val="24"/>
        </w:rPr>
        <w:t>..</w:t>
      </w:r>
      <w:r w:rsidRPr="00BC3C91">
        <w:rPr>
          <w:rFonts w:cstheme="minorHAnsi"/>
          <w:sz w:val="24"/>
          <w:szCs w:val="24"/>
        </w:rPr>
        <w:t>…………………………………………………………………</w:t>
      </w:r>
      <w:proofErr w:type="gramStart"/>
      <w:r w:rsidRPr="00BC3C91">
        <w:rPr>
          <w:rFonts w:cstheme="minorHAnsi"/>
          <w:sz w:val="24"/>
          <w:szCs w:val="24"/>
        </w:rPr>
        <w:t>…</w:t>
      </w:r>
      <w:r>
        <w:rPr>
          <w:rFonts w:cstheme="minorHAnsi"/>
          <w:sz w:val="24"/>
          <w:szCs w:val="24"/>
        </w:rPr>
        <w:t>..</w:t>
      </w:r>
      <w:proofErr w:type="gramEnd"/>
      <w:r w:rsidRPr="00BC3C91">
        <w:rPr>
          <w:rFonts w:cstheme="minorHAnsi"/>
          <w:sz w:val="24"/>
          <w:szCs w:val="24"/>
        </w:rPr>
        <w:t>……</w:t>
      </w:r>
      <w:r>
        <w:rPr>
          <w:rFonts w:cstheme="minorHAnsi"/>
          <w:sz w:val="24"/>
          <w:szCs w:val="24"/>
        </w:rPr>
        <w:t>………</w:t>
      </w:r>
      <w:r w:rsidR="00971217">
        <w:rPr>
          <w:rFonts w:cstheme="minorHAnsi"/>
          <w:sz w:val="24"/>
          <w:szCs w:val="24"/>
        </w:rPr>
        <w:t>…..</w:t>
      </w:r>
      <w:r w:rsidRPr="00BC3C91">
        <w:rPr>
          <w:rFonts w:cstheme="minorHAnsi"/>
          <w:sz w:val="24"/>
          <w:szCs w:val="24"/>
        </w:rPr>
        <w:t xml:space="preserve"> </w:t>
      </w:r>
      <w:r w:rsidR="000F5573">
        <w:rPr>
          <w:rFonts w:cstheme="minorHAnsi"/>
          <w:sz w:val="24"/>
          <w:szCs w:val="24"/>
        </w:rPr>
        <w:t>34</w:t>
      </w:r>
    </w:p>
    <w:p w14:paraId="50F06EF0" w14:textId="766E54A7" w:rsidR="00B02EC1" w:rsidRDefault="00B02EC1" w:rsidP="00923311">
      <w:pPr>
        <w:rPr>
          <w:rFonts w:cstheme="minorHAnsi"/>
          <w:sz w:val="24"/>
          <w:szCs w:val="24"/>
        </w:rPr>
      </w:pPr>
      <w:r>
        <w:rPr>
          <w:rFonts w:cstheme="minorHAnsi"/>
          <w:sz w:val="24"/>
          <w:szCs w:val="24"/>
        </w:rPr>
        <w:t xml:space="preserve">Device </w:t>
      </w:r>
      <w:r w:rsidR="002B6FAB">
        <w:rPr>
          <w:rFonts w:cstheme="minorHAnsi"/>
          <w:sz w:val="24"/>
          <w:szCs w:val="24"/>
        </w:rPr>
        <w:t>Manufacturers &amp; Hospital Systems</w:t>
      </w:r>
      <w:r>
        <w:rPr>
          <w:rFonts w:cstheme="minorHAnsi"/>
          <w:sz w:val="24"/>
          <w:szCs w:val="24"/>
        </w:rPr>
        <w:t>……………………………………………………………………</w:t>
      </w:r>
      <w:r w:rsidR="00971217">
        <w:rPr>
          <w:rFonts w:cstheme="minorHAnsi"/>
          <w:sz w:val="24"/>
          <w:szCs w:val="24"/>
        </w:rPr>
        <w:t>….</w:t>
      </w:r>
      <w:r w:rsidR="007C1287">
        <w:rPr>
          <w:rFonts w:cstheme="minorHAnsi"/>
          <w:sz w:val="24"/>
          <w:szCs w:val="24"/>
        </w:rPr>
        <w:t xml:space="preserve"> 37</w:t>
      </w:r>
    </w:p>
    <w:p w14:paraId="36EB3300" w14:textId="390DA459" w:rsidR="00923311" w:rsidRDefault="00923311" w:rsidP="00923311">
      <w:pPr>
        <w:rPr>
          <w:rFonts w:cstheme="minorHAnsi"/>
          <w:sz w:val="24"/>
          <w:szCs w:val="24"/>
        </w:rPr>
      </w:pPr>
      <w:r>
        <w:rPr>
          <w:rFonts w:cstheme="minorHAnsi"/>
          <w:sz w:val="24"/>
          <w:szCs w:val="24"/>
        </w:rPr>
        <w:t>Conclusion……………….</w:t>
      </w:r>
      <w:r w:rsidRPr="00BC3C91">
        <w:rPr>
          <w:rFonts w:cstheme="minorHAnsi"/>
          <w:sz w:val="24"/>
          <w:szCs w:val="24"/>
        </w:rPr>
        <w:t>…………………………………………………………………………………</w:t>
      </w:r>
      <w:proofErr w:type="gramStart"/>
      <w:r w:rsidRPr="00BC3C91">
        <w:rPr>
          <w:rFonts w:cstheme="minorHAnsi"/>
          <w:sz w:val="24"/>
          <w:szCs w:val="24"/>
        </w:rPr>
        <w:t>…</w:t>
      </w:r>
      <w:r>
        <w:rPr>
          <w:rFonts w:cstheme="minorHAnsi"/>
          <w:sz w:val="24"/>
          <w:szCs w:val="24"/>
        </w:rPr>
        <w:t>..</w:t>
      </w:r>
      <w:proofErr w:type="gramEnd"/>
      <w:r w:rsidRPr="00BC3C91">
        <w:rPr>
          <w:rFonts w:cstheme="minorHAnsi"/>
          <w:sz w:val="24"/>
          <w:szCs w:val="24"/>
        </w:rPr>
        <w:t>……</w:t>
      </w:r>
      <w:r>
        <w:rPr>
          <w:rFonts w:cstheme="minorHAnsi"/>
          <w:sz w:val="24"/>
          <w:szCs w:val="24"/>
        </w:rPr>
        <w:t>………</w:t>
      </w:r>
      <w:r w:rsidR="00971217">
        <w:rPr>
          <w:rFonts w:cstheme="minorHAnsi"/>
          <w:sz w:val="24"/>
          <w:szCs w:val="24"/>
        </w:rPr>
        <w:t>….</w:t>
      </w:r>
      <w:r w:rsidRPr="00BC3C91">
        <w:rPr>
          <w:rFonts w:cstheme="minorHAnsi"/>
          <w:sz w:val="24"/>
          <w:szCs w:val="24"/>
        </w:rPr>
        <w:t xml:space="preserve"> </w:t>
      </w:r>
      <w:r w:rsidR="00D66EEE">
        <w:rPr>
          <w:rFonts w:cstheme="minorHAnsi"/>
          <w:sz w:val="24"/>
          <w:szCs w:val="24"/>
        </w:rPr>
        <w:t>40</w:t>
      </w:r>
    </w:p>
    <w:p w14:paraId="619A9A1E" w14:textId="63F56AB2" w:rsidR="007D6238" w:rsidRDefault="002458A0" w:rsidP="00923311">
      <w:pPr>
        <w:rPr>
          <w:rFonts w:cstheme="minorHAnsi"/>
          <w:sz w:val="24"/>
          <w:szCs w:val="24"/>
        </w:rPr>
      </w:pPr>
      <w:r>
        <w:rPr>
          <w:rFonts w:cstheme="minorHAnsi"/>
          <w:sz w:val="24"/>
          <w:szCs w:val="24"/>
        </w:rPr>
        <w:t>Appendix.</w:t>
      </w:r>
      <w:r w:rsidR="00741BC7">
        <w:rPr>
          <w:rFonts w:cstheme="minorHAnsi"/>
          <w:sz w:val="24"/>
          <w:szCs w:val="24"/>
        </w:rPr>
        <w:t>…………</w:t>
      </w:r>
      <w:r w:rsidR="00741BC7" w:rsidRPr="00BC3C91">
        <w:rPr>
          <w:rFonts w:cstheme="minorHAnsi"/>
          <w:sz w:val="24"/>
          <w:szCs w:val="24"/>
        </w:rPr>
        <w:t>……………………………………………………………………</w:t>
      </w:r>
      <w:r w:rsidR="00741BC7">
        <w:rPr>
          <w:rFonts w:cstheme="minorHAnsi"/>
          <w:sz w:val="24"/>
          <w:szCs w:val="24"/>
        </w:rPr>
        <w:t>…….</w:t>
      </w:r>
      <w:r w:rsidR="00741BC7" w:rsidRPr="00BC3C91">
        <w:rPr>
          <w:rFonts w:cstheme="minorHAnsi"/>
          <w:sz w:val="24"/>
          <w:szCs w:val="24"/>
        </w:rPr>
        <w:t>……………</w:t>
      </w:r>
      <w:proofErr w:type="gramStart"/>
      <w:r w:rsidR="00741BC7" w:rsidRPr="00BC3C91">
        <w:rPr>
          <w:rFonts w:cstheme="minorHAnsi"/>
          <w:sz w:val="24"/>
          <w:szCs w:val="24"/>
        </w:rPr>
        <w:t>…</w:t>
      </w:r>
      <w:r w:rsidR="00741BC7">
        <w:rPr>
          <w:rFonts w:cstheme="minorHAnsi"/>
          <w:sz w:val="24"/>
          <w:szCs w:val="24"/>
        </w:rPr>
        <w:t>..</w:t>
      </w:r>
      <w:proofErr w:type="gramEnd"/>
      <w:r w:rsidR="00741BC7" w:rsidRPr="00BC3C91">
        <w:rPr>
          <w:rFonts w:cstheme="minorHAnsi"/>
          <w:sz w:val="24"/>
          <w:szCs w:val="24"/>
        </w:rPr>
        <w:t>……</w:t>
      </w:r>
      <w:r w:rsidR="00741BC7">
        <w:rPr>
          <w:rFonts w:cstheme="minorHAnsi"/>
          <w:sz w:val="24"/>
          <w:szCs w:val="24"/>
        </w:rPr>
        <w:t>……</w:t>
      </w:r>
      <w:r w:rsidR="00C72723">
        <w:rPr>
          <w:rFonts w:cstheme="minorHAnsi"/>
          <w:sz w:val="24"/>
          <w:szCs w:val="24"/>
        </w:rPr>
        <w:t>.</w:t>
      </w:r>
      <w:r w:rsidR="00741BC7">
        <w:rPr>
          <w:rFonts w:cstheme="minorHAnsi"/>
          <w:sz w:val="24"/>
          <w:szCs w:val="24"/>
        </w:rPr>
        <w:t>…</w:t>
      </w:r>
      <w:r w:rsidR="00971217">
        <w:rPr>
          <w:rFonts w:cstheme="minorHAnsi"/>
          <w:sz w:val="24"/>
          <w:szCs w:val="24"/>
        </w:rPr>
        <w:t>…..</w:t>
      </w:r>
      <w:r w:rsidR="00C72723">
        <w:rPr>
          <w:rFonts w:cstheme="minorHAnsi"/>
          <w:sz w:val="24"/>
          <w:szCs w:val="24"/>
        </w:rPr>
        <w:t xml:space="preserve"> 42</w:t>
      </w:r>
    </w:p>
    <w:p w14:paraId="73EB91F5" w14:textId="61216376" w:rsidR="00CD79C7" w:rsidRDefault="007D6238" w:rsidP="00923311">
      <w:pPr>
        <w:rPr>
          <w:rFonts w:cstheme="minorHAnsi"/>
          <w:sz w:val="24"/>
          <w:szCs w:val="24"/>
        </w:rPr>
        <w:sectPr w:rsidR="00CD79C7" w:rsidSect="00472B7D">
          <w:pgSz w:w="12240" w:h="15840"/>
          <w:pgMar w:top="1440" w:right="1440" w:bottom="1440" w:left="1440" w:header="720" w:footer="720" w:gutter="0"/>
          <w:pgNumType w:start="2"/>
          <w:cols w:space="720"/>
          <w:titlePg/>
          <w:docGrid w:linePitch="360"/>
        </w:sectPr>
      </w:pPr>
      <w:r>
        <w:rPr>
          <w:rFonts w:cstheme="minorHAnsi"/>
          <w:sz w:val="24"/>
          <w:szCs w:val="24"/>
        </w:rPr>
        <w:t>References</w:t>
      </w:r>
      <w:r w:rsidR="00741BC7">
        <w:rPr>
          <w:rFonts w:cstheme="minorHAnsi"/>
          <w:sz w:val="24"/>
          <w:szCs w:val="24"/>
        </w:rPr>
        <w:t>……………</w:t>
      </w:r>
      <w:r w:rsidR="00741BC7" w:rsidRPr="00BC3C91">
        <w:rPr>
          <w:rFonts w:cstheme="minorHAnsi"/>
          <w:sz w:val="24"/>
          <w:szCs w:val="24"/>
        </w:rPr>
        <w:t>…………………………………………………………………………………</w:t>
      </w:r>
      <w:proofErr w:type="gramStart"/>
      <w:r w:rsidR="00741BC7" w:rsidRPr="00BC3C91">
        <w:rPr>
          <w:rFonts w:cstheme="minorHAnsi"/>
          <w:sz w:val="24"/>
          <w:szCs w:val="24"/>
        </w:rPr>
        <w:t>…</w:t>
      </w:r>
      <w:r w:rsidR="00741BC7">
        <w:rPr>
          <w:rFonts w:cstheme="minorHAnsi"/>
          <w:sz w:val="24"/>
          <w:szCs w:val="24"/>
        </w:rPr>
        <w:t>..</w:t>
      </w:r>
      <w:proofErr w:type="gramEnd"/>
      <w:r w:rsidR="00741BC7" w:rsidRPr="00BC3C91">
        <w:rPr>
          <w:rFonts w:cstheme="minorHAnsi"/>
          <w:sz w:val="24"/>
          <w:szCs w:val="24"/>
        </w:rPr>
        <w:t>……</w:t>
      </w:r>
      <w:r w:rsidR="00741BC7">
        <w:rPr>
          <w:rFonts w:cstheme="minorHAnsi"/>
          <w:sz w:val="24"/>
          <w:szCs w:val="24"/>
        </w:rPr>
        <w:t>……</w:t>
      </w:r>
      <w:r w:rsidR="00A31A2F">
        <w:rPr>
          <w:rFonts w:cstheme="minorHAnsi"/>
          <w:sz w:val="24"/>
          <w:szCs w:val="24"/>
        </w:rPr>
        <w:t>….</w:t>
      </w:r>
      <w:r w:rsidR="00741BC7">
        <w:rPr>
          <w:rFonts w:cstheme="minorHAnsi"/>
          <w:sz w:val="24"/>
          <w:szCs w:val="24"/>
        </w:rPr>
        <w:t>…</w:t>
      </w:r>
      <w:r w:rsidR="00971217">
        <w:rPr>
          <w:rFonts w:cstheme="minorHAnsi"/>
          <w:sz w:val="24"/>
          <w:szCs w:val="24"/>
        </w:rPr>
        <w:t>….</w:t>
      </w:r>
      <w:r w:rsidR="00A31A2F">
        <w:rPr>
          <w:rFonts w:cstheme="minorHAnsi"/>
          <w:sz w:val="24"/>
          <w:szCs w:val="24"/>
        </w:rPr>
        <w:t xml:space="preserve"> </w:t>
      </w:r>
      <w:r w:rsidR="00984C95">
        <w:rPr>
          <w:rFonts w:cstheme="minorHAnsi"/>
          <w:sz w:val="24"/>
          <w:szCs w:val="24"/>
        </w:rPr>
        <w:t>48</w:t>
      </w:r>
    </w:p>
    <w:p w14:paraId="52232503" w14:textId="036D0547" w:rsidR="00810ECF" w:rsidRPr="00810ECF" w:rsidRDefault="00810ECF" w:rsidP="00810ECF">
      <w:pPr>
        <w:rPr>
          <w:rFonts w:cstheme="minorHAnsi"/>
        </w:rPr>
        <w:sectPr w:rsidR="00810ECF" w:rsidRPr="00810ECF" w:rsidSect="00810ECF">
          <w:type w:val="continuous"/>
          <w:pgSz w:w="12240" w:h="15840" w:code="1"/>
          <w:pgMar w:top="1440" w:right="1440" w:bottom="1440" w:left="1440" w:header="720" w:footer="720" w:gutter="0"/>
          <w:pgNumType w:start="2"/>
          <w:cols w:space="720"/>
          <w:titlePg/>
          <w:docGrid w:linePitch="360"/>
        </w:sectPr>
      </w:pPr>
    </w:p>
    <w:p w14:paraId="4494403D" w14:textId="37E1872E" w:rsidR="003E15F5" w:rsidRPr="003E15F5" w:rsidRDefault="003E15F5" w:rsidP="006D6591">
      <w:pPr>
        <w:tabs>
          <w:tab w:val="left" w:pos="2891"/>
        </w:tabs>
        <w:rPr>
          <w:rFonts w:cstheme="minorHAnsi"/>
          <w:b/>
          <w:sz w:val="24"/>
          <w:szCs w:val="24"/>
        </w:rPr>
      </w:pPr>
      <w:r w:rsidRPr="003E15F5">
        <w:rPr>
          <w:rFonts w:cstheme="minorHAnsi"/>
          <w:b/>
          <w:sz w:val="24"/>
          <w:szCs w:val="24"/>
        </w:rPr>
        <w:lastRenderedPageBreak/>
        <w:t>Introduction</w:t>
      </w:r>
      <w:r w:rsidR="006D6591">
        <w:rPr>
          <w:rFonts w:cstheme="minorHAnsi"/>
          <w:b/>
          <w:sz w:val="24"/>
          <w:szCs w:val="24"/>
        </w:rPr>
        <w:tab/>
      </w:r>
    </w:p>
    <w:p w14:paraId="460A9FE0" w14:textId="49D87EA3" w:rsidR="00127A87" w:rsidRPr="00821FA5" w:rsidRDefault="003E072B" w:rsidP="007B1382">
      <w:pPr>
        <w:rPr>
          <w:rFonts w:cstheme="minorHAnsi"/>
        </w:rPr>
      </w:pPr>
      <w:r w:rsidRPr="00821FA5">
        <w:rPr>
          <w:rFonts w:cstheme="minorHAnsi"/>
        </w:rPr>
        <w:t>This paper explores</w:t>
      </w:r>
      <w:r w:rsidR="00A02BE6" w:rsidRPr="00821FA5">
        <w:rPr>
          <w:rFonts w:cstheme="minorHAnsi"/>
        </w:rPr>
        <w:t xml:space="preserve"> Personal Medical</w:t>
      </w:r>
      <w:r w:rsidR="00C12961" w:rsidRPr="00821FA5">
        <w:rPr>
          <w:rFonts w:cstheme="minorHAnsi"/>
        </w:rPr>
        <w:t xml:space="preserve"> </w:t>
      </w:r>
      <w:r w:rsidR="00A02BE6" w:rsidRPr="00821FA5">
        <w:rPr>
          <w:rFonts w:cstheme="minorHAnsi"/>
        </w:rPr>
        <w:t>D</w:t>
      </w:r>
      <w:r w:rsidR="00C12961" w:rsidRPr="00821FA5">
        <w:rPr>
          <w:rFonts w:cstheme="minorHAnsi"/>
        </w:rPr>
        <w:t>evices</w:t>
      </w:r>
      <w:r w:rsidRPr="00821FA5">
        <w:rPr>
          <w:rFonts w:cstheme="minorHAnsi"/>
        </w:rPr>
        <w:t xml:space="preserve"> </w:t>
      </w:r>
      <w:r w:rsidR="00A02BE6" w:rsidRPr="00821FA5">
        <w:rPr>
          <w:rFonts w:cstheme="minorHAnsi"/>
        </w:rPr>
        <w:t xml:space="preserve">(PMDs) </w:t>
      </w:r>
      <w:r w:rsidRPr="00821FA5">
        <w:rPr>
          <w:rFonts w:cstheme="minorHAnsi"/>
        </w:rPr>
        <w:t xml:space="preserve">that help regulate blood glucose dynamics. </w:t>
      </w:r>
      <w:r w:rsidR="00E31339" w:rsidRPr="00821FA5">
        <w:rPr>
          <w:rFonts w:cstheme="minorHAnsi"/>
        </w:rPr>
        <w:t>What I lack in conciseness, I hope to make up for in completeness by exploring</w:t>
      </w:r>
      <w:r w:rsidR="00A02BE6" w:rsidRPr="00821FA5">
        <w:rPr>
          <w:rFonts w:cstheme="minorHAnsi"/>
        </w:rPr>
        <w:t xml:space="preserve">: 1.) </w:t>
      </w:r>
      <w:r w:rsidR="00672E9E" w:rsidRPr="00821FA5">
        <w:rPr>
          <w:rFonts w:cstheme="minorHAnsi"/>
        </w:rPr>
        <w:t>R</w:t>
      </w:r>
      <w:r w:rsidR="00E31339" w:rsidRPr="00821FA5">
        <w:rPr>
          <w:rFonts w:cstheme="minorHAnsi"/>
        </w:rPr>
        <w:t xml:space="preserve">adio </w:t>
      </w:r>
      <w:r w:rsidR="00672E9E" w:rsidRPr="00821FA5">
        <w:rPr>
          <w:rFonts w:cstheme="minorHAnsi"/>
        </w:rPr>
        <w:t>F</w:t>
      </w:r>
      <w:r w:rsidR="00E31339" w:rsidRPr="00821FA5">
        <w:rPr>
          <w:rFonts w:cstheme="minorHAnsi"/>
        </w:rPr>
        <w:t>requency</w:t>
      </w:r>
      <w:r w:rsidR="00672E9E" w:rsidRPr="00821FA5">
        <w:rPr>
          <w:rFonts w:cstheme="minorHAnsi"/>
        </w:rPr>
        <w:t xml:space="preserve"> (RF)</w:t>
      </w:r>
      <w:r w:rsidR="00E31339" w:rsidRPr="00821FA5">
        <w:rPr>
          <w:rFonts w:cstheme="minorHAnsi"/>
        </w:rPr>
        <w:t xml:space="preserve"> communications</w:t>
      </w:r>
      <w:r w:rsidR="00D60A23" w:rsidRPr="00821FA5">
        <w:rPr>
          <w:rFonts w:cstheme="minorHAnsi"/>
        </w:rPr>
        <w:t xml:space="preserve"> and attack vectors</w:t>
      </w:r>
      <w:r w:rsidR="00A02BE6" w:rsidRPr="00821FA5">
        <w:rPr>
          <w:rFonts w:cstheme="minorHAnsi"/>
        </w:rPr>
        <w:t>; 2.)</w:t>
      </w:r>
      <w:r w:rsidR="00E31339" w:rsidRPr="00821FA5">
        <w:rPr>
          <w:rFonts w:cstheme="minorHAnsi"/>
        </w:rPr>
        <w:t xml:space="preserve"> </w:t>
      </w:r>
      <w:r w:rsidR="00541A1F">
        <w:rPr>
          <w:rFonts w:cstheme="minorHAnsi"/>
        </w:rPr>
        <w:t xml:space="preserve">RF interference and its detection; 3.) Major </w:t>
      </w:r>
      <w:r w:rsidR="00E31339" w:rsidRPr="00821FA5">
        <w:rPr>
          <w:rFonts w:cstheme="minorHAnsi"/>
        </w:rPr>
        <w:t>exploitation</w:t>
      </w:r>
      <w:r w:rsidR="00541A1F">
        <w:rPr>
          <w:rFonts w:cstheme="minorHAnsi"/>
        </w:rPr>
        <w:t>s</w:t>
      </w:r>
      <w:r w:rsidR="00821FA5">
        <w:rPr>
          <w:rFonts w:cstheme="minorHAnsi"/>
        </w:rPr>
        <w:t xml:space="preserve"> of</w:t>
      </w:r>
      <w:r w:rsidR="00E31339" w:rsidRPr="00821FA5">
        <w:rPr>
          <w:rFonts w:cstheme="minorHAnsi"/>
        </w:rPr>
        <w:t xml:space="preserve"> </w:t>
      </w:r>
      <w:r w:rsidR="00D60A23" w:rsidRPr="00821FA5">
        <w:rPr>
          <w:rFonts w:cstheme="minorHAnsi"/>
        </w:rPr>
        <w:t>h</w:t>
      </w:r>
      <w:r w:rsidR="00A02BE6" w:rsidRPr="00821FA5">
        <w:rPr>
          <w:rFonts w:cstheme="minorHAnsi"/>
        </w:rPr>
        <w:t>ardware</w:t>
      </w:r>
      <w:r w:rsidR="00D60A23" w:rsidRPr="00821FA5">
        <w:rPr>
          <w:rFonts w:cstheme="minorHAnsi"/>
        </w:rPr>
        <w:t xml:space="preserve"> and software; and </w:t>
      </w:r>
      <w:r w:rsidR="00541A1F">
        <w:rPr>
          <w:rFonts w:cstheme="minorHAnsi"/>
        </w:rPr>
        <w:t>4</w:t>
      </w:r>
      <w:r w:rsidR="00D60A23" w:rsidRPr="00821FA5">
        <w:rPr>
          <w:rFonts w:cstheme="minorHAnsi"/>
        </w:rPr>
        <w:t xml:space="preserve">.) </w:t>
      </w:r>
      <w:r w:rsidR="0094637E" w:rsidRPr="00821FA5">
        <w:rPr>
          <w:rFonts w:cstheme="minorHAnsi"/>
        </w:rPr>
        <w:t xml:space="preserve">Challenges </w:t>
      </w:r>
      <w:r w:rsidR="00D60A23" w:rsidRPr="00821FA5">
        <w:rPr>
          <w:rFonts w:cstheme="minorHAnsi"/>
        </w:rPr>
        <w:t>for medical device manufacturers</w:t>
      </w:r>
      <w:r w:rsidR="00A02BE6" w:rsidRPr="00821FA5">
        <w:rPr>
          <w:rFonts w:cstheme="minorHAnsi"/>
        </w:rPr>
        <w:t xml:space="preserve">. </w:t>
      </w:r>
      <w:r w:rsidR="00D60A23" w:rsidRPr="00821FA5">
        <w:rPr>
          <w:rFonts w:cstheme="minorHAnsi"/>
        </w:rPr>
        <w:t>T</w:t>
      </w:r>
      <w:r w:rsidR="00672E9E" w:rsidRPr="00821FA5">
        <w:rPr>
          <w:rFonts w:cstheme="minorHAnsi"/>
        </w:rPr>
        <w:t>o prepare</w:t>
      </w:r>
      <w:r w:rsidR="00D60A23" w:rsidRPr="00821FA5">
        <w:rPr>
          <w:rFonts w:cstheme="minorHAnsi"/>
        </w:rPr>
        <w:t xml:space="preserve"> for</w:t>
      </w:r>
      <w:r w:rsidR="00672E9E" w:rsidRPr="00821FA5">
        <w:rPr>
          <w:rFonts w:cstheme="minorHAnsi"/>
        </w:rPr>
        <w:t xml:space="preserve"> this paper, I attended the Wild West </w:t>
      </w:r>
      <w:proofErr w:type="spellStart"/>
      <w:r w:rsidR="00672E9E" w:rsidRPr="00821FA5">
        <w:rPr>
          <w:rFonts w:cstheme="minorHAnsi"/>
        </w:rPr>
        <w:t>Hackin</w:t>
      </w:r>
      <w:proofErr w:type="spellEnd"/>
      <w:r w:rsidR="00672E9E" w:rsidRPr="00821FA5">
        <w:rPr>
          <w:rFonts w:cstheme="minorHAnsi"/>
        </w:rPr>
        <w:t>’ Fest Conference in Deadwood, South Dakota where I participated in a variety of R</w:t>
      </w:r>
      <w:r w:rsidR="007E6AC5" w:rsidRPr="00821FA5">
        <w:rPr>
          <w:rFonts w:cstheme="minorHAnsi"/>
        </w:rPr>
        <w:t xml:space="preserve">adio </w:t>
      </w:r>
      <w:r w:rsidR="00672E9E" w:rsidRPr="00821FA5">
        <w:rPr>
          <w:rFonts w:cstheme="minorHAnsi"/>
        </w:rPr>
        <w:t>F</w:t>
      </w:r>
      <w:r w:rsidR="007E6AC5" w:rsidRPr="00821FA5">
        <w:rPr>
          <w:rFonts w:cstheme="minorHAnsi"/>
        </w:rPr>
        <w:t xml:space="preserve">requency </w:t>
      </w:r>
      <w:r w:rsidR="00672E9E" w:rsidRPr="00821FA5">
        <w:rPr>
          <w:rFonts w:cstheme="minorHAnsi"/>
        </w:rPr>
        <w:t>labs</w:t>
      </w:r>
      <w:r w:rsidR="00E0518B" w:rsidRPr="00821FA5">
        <w:rPr>
          <w:rFonts w:cstheme="minorHAnsi"/>
        </w:rPr>
        <w:t xml:space="preserve"> (Figure </w:t>
      </w:r>
      <w:r w:rsidR="00D60A23" w:rsidRPr="00821FA5">
        <w:rPr>
          <w:rFonts w:cstheme="minorHAnsi"/>
        </w:rPr>
        <w:t>1</w:t>
      </w:r>
      <w:r w:rsidR="00E0518B" w:rsidRPr="00821FA5">
        <w:rPr>
          <w:rFonts w:cstheme="minorHAnsi"/>
        </w:rPr>
        <w:t>)</w:t>
      </w:r>
      <w:r w:rsidR="00672E9E" w:rsidRPr="00821FA5">
        <w:rPr>
          <w:rFonts w:cstheme="minorHAnsi"/>
        </w:rPr>
        <w:t xml:space="preserve">. </w:t>
      </w:r>
      <w:r w:rsidR="00B43CF0" w:rsidRPr="00821FA5">
        <w:rPr>
          <w:rFonts w:cstheme="minorHAnsi"/>
        </w:rPr>
        <w:t xml:space="preserve">I also presented at the </w:t>
      </w:r>
      <w:r w:rsidR="00973E02">
        <w:rPr>
          <w:rFonts w:cstheme="minorHAnsi"/>
        </w:rPr>
        <w:t>VVVVV</w:t>
      </w:r>
      <w:r w:rsidR="00B43CF0" w:rsidRPr="00821FA5">
        <w:rPr>
          <w:rFonts w:cstheme="minorHAnsi"/>
        </w:rPr>
        <w:t xml:space="preserve"> conference at the University of </w:t>
      </w:r>
      <w:r w:rsidR="00973E02">
        <w:rPr>
          <w:rFonts w:cstheme="minorHAnsi"/>
        </w:rPr>
        <w:t>VVVVVVV</w:t>
      </w:r>
      <w:r w:rsidR="00B43CF0" w:rsidRPr="00821FA5">
        <w:rPr>
          <w:rFonts w:cstheme="minorHAnsi"/>
        </w:rPr>
        <w:t xml:space="preserve"> on the topic of diabetes tech</w:t>
      </w:r>
      <w:r w:rsidR="00791C85" w:rsidRPr="00821FA5">
        <w:rPr>
          <w:rFonts w:cstheme="minorHAnsi"/>
        </w:rPr>
        <w:t>nology</w:t>
      </w:r>
      <w:r w:rsidR="00B43CF0" w:rsidRPr="00821FA5">
        <w:rPr>
          <w:rFonts w:cstheme="minorHAnsi"/>
        </w:rPr>
        <w:t>.</w:t>
      </w:r>
    </w:p>
    <w:p w14:paraId="4CEDF6DF" w14:textId="77777777" w:rsidR="00821FA5" w:rsidRDefault="00821FA5" w:rsidP="007B1382">
      <w:pPr>
        <w:rPr>
          <w:rFonts w:cstheme="minorHAnsi"/>
          <w:sz w:val="24"/>
          <w:szCs w:val="24"/>
        </w:rPr>
      </w:pPr>
    </w:p>
    <w:p w14:paraId="5F4CB914" w14:textId="55AAC8E8" w:rsidR="001A003D" w:rsidRPr="001A003D" w:rsidRDefault="001A003D" w:rsidP="0047150C">
      <w:pPr>
        <w:jc w:val="center"/>
        <w:rPr>
          <w:rFonts w:cstheme="minorHAnsi"/>
          <w:sz w:val="24"/>
          <w:szCs w:val="24"/>
        </w:rPr>
      </w:pPr>
      <w:r>
        <w:rPr>
          <w:b/>
          <w:noProof/>
        </w:rPr>
        <w:drawing>
          <wp:inline distT="0" distB="0" distL="0" distR="0" wp14:anchorId="13EA6033" wp14:editId="278410EC">
            <wp:extent cx="4350327" cy="2889062"/>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2574" cy="2923759"/>
                    </a:xfrm>
                    <a:prstGeom prst="rect">
                      <a:avLst/>
                    </a:prstGeom>
                    <a:noFill/>
                    <a:ln>
                      <a:noFill/>
                    </a:ln>
                  </pic:spPr>
                </pic:pic>
              </a:graphicData>
            </a:graphic>
          </wp:inline>
        </w:drawing>
      </w:r>
    </w:p>
    <w:p w14:paraId="0F3DC0DC" w14:textId="61ECE110" w:rsidR="001A003D" w:rsidRDefault="001A003D" w:rsidP="0047150C">
      <w:pPr>
        <w:jc w:val="center"/>
        <w:rPr>
          <w:rFonts w:cstheme="minorHAnsi"/>
          <w:sz w:val="24"/>
          <w:szCs w:val="24"/>
        </w:rPr>
      </w:pPr>
      <w:r w:rsidRPr="001A003D">
        <w:rPr>
          <w:rFonts w:cstheme="minorHAnsi"/>
          <w:b/>
          <w:sz w:val="24"/>
          <w:szCs w:val="24"/>
        </w:rPr>
        <w:t>Figure 1</w:t>
      </w:r>
      <w:r w:rsidRPr="001A003D">
        <w:rPr>
          <w:rFonts w:cstheme="minorHAnsi"/>
          <w:sz w:val="24"/>
          <w:szCs w:val="24"/>
        </w:rPr>
        <w:t xml:space="preserve">. </w:t>
      </w:r>
      <w:r w:rsidR="004E42A0">
        <w:rPr>
          <w:rFonts w:cstheme="minorHAnsi"/>
          <w:sz w:val="24"/>
          <w:szCs w:val="24"/>
        </w:rPr>
        <w:t>XXXX</w:t>
      </w:r>
      <w:r w:rsidRPr="001A003D">
        <w:rPr>
          <w:rFonts w:cstheme="minorHAnsi"/>
          <w:sz w:val="24"/>
          <w:szCs w:val="24"/>
        </w:rPr>
        <w:t xml:space="preserve"> participating in the RF labs at Wild West </w:t>
      </w:r>
      <w:proofErr w:type="spellStart"/>
      <w:r w:rsidRPr="001A003D">
        <w:rPr>
          <w:rFonts w:cstheme="minorHAnsi"/>
          <w:sz w:val="24"/>
          <w:szCs w:val="24"/>
        </w:rPr>
        <w:t>Hackin</w:t>
      </w:r>
      <w:proofErr w:type="spellEnd"/>
      <w:r w:rsidRPr="001A003D">
        <w:rPr>
          <w:rFonts w:cstheme="minorHAnsi"/>
          <w:sz w:val="24"/>
          <w:szCs w:val="24"/>
        </w:rPr>
        <w:t>’ Fest 2018</w:t>
      </w:r>
    </w:p>
    <w:p w14:paraId="12DEA1C1" w14:textId="77777777" w:rsidR="00821FA5" w:rsidRDefault="00821FA5" w:rsidP="007B1382">
      <w:pPr>
        <w:rPr>
          <w:rFonts w:cstheme="minorHAnsi"/>
        </w:rPr>
      </w:pPr>
    </w:p>
    <w:p w14:paraId="16AC575C" w14:textId="7D5A3A4C" w:rsidR="00821FA5" w:rsidRPr="00821FA5" w:rsidRDefault="00127A87" w:rsidP="007B1382">
      <w:pPr>
        <w:rPr>
          <w:rFonts w:cstheme="minorHAnsi"/>
        </w:rPr>
      </w:pPr>
      <w:r w:rsidRPr="00821FA5">
        <w:rPr>
          <w:rFonts w:cstheme="minorHAnsi"/>
        </w:rPr>
        <w:t xml:space="preserve">Every chronic illness group has their own areas of expertise. No one ‘lawyers up’ like the Epilepsy Foundation. </w:t>
      </w:r>
      <w:r w:rsidR="0049521E" w:rsidRPr="00821FA5">
        <w:rPr>
          <w:rFonts w:cstheme="minorHAnsi"/>
        </w:rPr>
        <w:t>No one does more</w:t>
      </w:r>
      <w:r w:rsidR="0047150C" w:rsidRPr="00821FA5">
        <w:rPr>
          <w:rFonts w:cstheme="minorHAnsi"/>
        </w:rPr>
        <w:t>,</w:t>
      </w:r>
      <w:r w:rsidR="0049521E" w:rsidRPr="00821FA5">
        <w:rPr>
          <w:rFonts w:cstheme="minorHAnsi"/>
        </w:rPr>
        <w:t xml:space="preserve"> with less</w:t>
      </w:r>
      <w:r w:rsidR="0047150C" w:rsidRPr="00821FA5">
        <w:rPr>
          <w:rFonts w:cstheme="minorHAnsi"/>
        </w:rPr>
        <w:t>,</w:t>
      </w:r>
      <w:r w:rsidR="0049521E" w:rsidRPr="00821FA5">
        <w:rPr>
          <w:rFonts w:cstheme="minorHAnsi"/>
        </w:rPr>
        <w:t xml:space="preserve"> to provide remarkable patient advocacy </w:t>
      </w:r>
      <w:r w:rsidR="0094637E" w:rsidRPr="00821FA5">
        <w:rPr>
          <w:rFonts w:cstheme="minorHAnsi"/>
        </w:rPr>
        <w:t>than</w:t>
      </w:r>
      <w:r w:rsidR="0049521E" w:rsidRPr="00821FA5">
        <w:rPr>
          <w:rFonts w:cstheme="minorHAnsi"/>
        </w:rPr>
        <w:t xml:space="preserve"> the National Alliance for Mental Illness. </w:t>
      </w:r>
      <w:r w:rsidR="000A518A" w:rsidRPr="00821FA5">
        <w:rPr>
          <w:rFonts w:cstheme="minorHAnsi"/>
        </w:rPr>
        <w:t xml:space="preserve">And, no one does tech like diabetics. </w:t>
      </w:r>
      <w:r w:rsidR="0047150C" w:rsidRPr="00821FA5">
        <w:rPr>
          <w:rFonts w:cstheme="minorHAnsi"/>
        </w:rPr>
        <w:t xml:space="preserve">The diabetic </w:t>
      </w:r>
      <w:r w:rsidR="0094637E" w:rsidRPr="00821FA5">
        <w:rPr>
          <w:rFonts w:cstheme="minorHAnsi"/>
        </w:rPr>
        <w:t xml:space="preserve">patient </w:t>
      </w:r>
      <w:r w:rsidR="0047150C" w:rsidRPr="00821FA5">
        <w:rPr>
          <w:rFonts w:cstheme="minorHAnsi"/>
        </w:rPr>
        <w:t>community has</w:t>
      </w:r>
      <w:r w:rsidR="000A518A" w:rsidRPr="00821FA5">
        <w:rPr>
          <w:rFonts w:cstheme="minorHAnsi"/>
        </w:rPr>
        <w:t xml:space="preserve"> the widest </w:t>
      </w:r>
      <w:r w:rsidR="0047150C" w:rsidRPr="00821FA5">
        <w:rPr>
          <w:rFonts w:cstheme="minorHAnsi"/>
        </w:rPr>
        <w:t>variety of hardware</w:t>
      </w:r>
      <w:r w:rsidR="000A518A" w:rsidRPr="00821FA5">
        <w:rPr>
          <w:rFonts w:cstheme="minorHAnsi"/>
        </w:rPr>
        <w:t xml:space="preserve">, software, and data </w:t>
      </w:r>
      <w:r w:rsidR="0047150C" w:rsidRPr="00821FA5">
        <w:rPr>
          <w:rFonts w:cstheme="minorHAnsi"/>
        </w:rPr>
        <w:t>analy</w:t>
      </w:r>
      <w:r w:rsidR="000A518A" w:rsidRPr="00821FA5">
        <w:rPr>
          <w:rFonts w:cstheme="minorHAnsi"/>
        </w:rPr>
        <w:t>sis</w:t>
      </w:r>
      <w:r w:rsidR="0049521E" w:rsidRPr="00821FA5">
        <w:rPr>
          <w:rFonts w:cstheme="minorHAnsi"/>
        </w:rPr>
        <w:t xml:space="preserve"> treatment options</w:t>
      </w:r>
      <w:r w:rsidR="000A518A" w:rsidRPr="00821FA5">
        <w:rPr>
          <w:rFonts w:cstheme="minorHAnsi"/>
        </w:rPr>
        <w:t xml:space="preserve"> </w:t>
      </w:r>
      <w:r w:rsidR="0094637E" w:rsidRPr="00821FA5">
        <w:rPr>
          <w:rFonts w:cstheme="minorHAnsi"/>
        </w:rPr>
        <w:t>available to</w:t>
      </w:r>
      <w:r w:rsidR="000A518A" w:rsidRPr="00821FA5">
        <w:rPr>
          <w:rFonts w:cstheme="minorHAnsi"/>
        </w:rPr>
        <w:t xml:space="preserve"> a single chronic illness community</w:t>
      </w:r>
      <w:r w:rsidR="0049521E" w:rsidRPr="00821FA5">
        <w:rPr>
          <w:rFonts w:cstheme="minorHAnsi"/>
        </w:rPr>
        <w:t xml:space="preserve">. </w:t>
      </w:r>
      <w:r w:rsidR="0094637E" w:rsidRPr="00821FA5">
        <w:rPr>
          <w:rFonts w:cstheme="minorHAnsi"/>
        </w:rPr>
        <w:t xml:space="preserve">Thus, </w:t>
      </w:r>
      <w:r w:rsidR="0049521E" w:rsidRPr="00821FA5">
        <w:rPr>
          <w:rFonts w:cstheme="minorHAnsi"/>
        </w:rPr>
        <w:t>diabetics have a unique cultur</w:t>
      </w:r>
      <w:r w:rsidR="000A518A" w:rsidRPr="00821FA5">
        <w:rPr>
          <w:rFonts w:cstheme="minorHAnsi"/>
        </w:rPr>
        <w:t>al</w:t>
      </w:r>
      <w:r w:rsidR="0049521E" w:rsidRPr="00821FA5">
        <w:rPr>
          <w:rFonts w:cstheme="minorHAnsi"/>
        </w:rPr>
        <w:t xml:space="preserve"> </w:t>
      </w:r>
      <w:r w:rsidR="000A518A" w:rsidRPr="00821FA5">
        <w:rPr>
          <w:rFonts w:cstheme="minorHAnsi"/>
        </w:rPr>
        <w:t xml:space="preserve">experience </w:t>
      </w:r>
      <w:r w:rsidR="00541A1F">
        <w:rPr>
          <w:rFonts w:cstheme="minorHAnsi"/>
        </w:rPr>
        <w:t>with technology and</w:t>
      </w:r>
      <w:r w:rsidR="0094637E" w:rsidRPr="00821FA5">
        <w:rPr>
          <w:rFonts w:cstheme="minorHAnsi"/>
        </w:rPr>
        <w:t xml:space="preserve"> the</w:t>
      </w:r>
      <w:r w:rsidR="000A518A" w:rsidRPr="00821FA5">
        <w:rPr>
          <w:rFonts w:cstheme="minorHAnsi"/>
        </w:rPr>
        <w:t xml:space="preserve"> </w:t>
      </w:r>
      <w:r w:rsidR="00541A1F">
        <w:rPr>
          <w:rFonts w:cstheme="minorHAnsi"/>
        </w:rPr>
        <w:t>many</w:t>
      </w:r>
      <w:r w:rsidR="000A518A" w:rsidRPr="00821FA5">
        <w:rPr>
          <w:rFonts w:cstheme="minorHAnsi"/>
        </w:rPr>
        <w:t xml:space="preserve"> ways</w:t>
      </w:r>
      <w:r w:rsidR="0077227B" w:rsidRPr="00821FA5">
        <w:rPr>
          <w:rFonts w:cstheme="minorHAnsi"/>
        </w:rPr>
        <w:t xml:space="preserve"> </w:t>
      </w:r>
      <w:r w:rsidR="00541A1F">
        <w:rPr>
          <w:rFonts w:cstheme="minorHAnsi"/>
        </w:rPr>
        <w:t xml:space="preserve">that it </w:t>
      </w:r>
      <w:r w:rsidR="000A518A" w:rsidRPr="00821FA5">
        <w:rPr>
          <w:rFonts w:cstheme="minorHAnsi"/>
        </w:rPr>
        <w:t xml:space="preserve">can save your life when it’s at its </w:t>
      </w:r>
      <w:r w:rsidR="00DE36B7" w:rsidRPr="00821FA5">
        <w:rPr>
          <w:rFonts w:cstheme="minorHAnsi"/>
        </w:rPr>
        <w:t>best and</w:t>
      </w:r>
      <w:r w:rsidR="0077227B" w:rsidRPr="00821FA5">
        <w:rPr>
          <w:rFonts w:cstheme="minorHAnsi"/>
        </w:rPr>
        <w:t xml:space="preserve"> kill you</w:t>
      </w:r>
      <w:r w:rsidR="00A34539" w:rsidRPr="00821FA5">
        <w:rPr>
          <w:rFonts w:cstheme="minorHAnsi"/>
        </w:rPr>
        <w:t xml:space="preserve"> when </w:t>
      </w:r>
      <w:r w:rsidR="00C44B2C" w:rsidRPr="00821FA5">
        <w:rPr>
          <w:rFonts w:cstheme="minorHAnsi"/>
        </w:rPr>
        <w:t>it’s</w:t>
      </w:r>
      <w:r w:rsidR="00A34539" w:rsidRPr="00821FA5">
        <w:rPr>
          <w:rFonts w:cstheme="minorHAnsi"/>
        </w:rPr>
        <w:t xml:space="preserve"> not</w:t>
      </w:r>
      <w:r w:rsidR="0077227B" w:rsidRPr="00821FA5">
        <w:rPr>
          <w:rFonts w:cstheme="minorHAnsi"/>
        </w:rPr>
        <w:t>.</w:t>
      </w:r>
      <w:r w:rsidR="000A518A" w:rsidRPr="00821FA5">
        <w:rPr>
          <w:rFonts w:cstheme="minorHAnsi"/>
        </w:rPr>
        <w:t xml:space="preserve"> </w:t>
      </w:r>
      <w:r w:rsidR="00C44B2C" w:rsidRPr="00821FA5">
        <w:rPr>
          <w:rFonts w:cstheme="minorHAnsi"/>
        </w:rPr>
        <w:t xml:space="preserve">This makes </w:t>
      </w:r>
      <w:r w:rsidR="0049521E" w:rsidRPr="00821FA5">
        <w:rPr>
          <w:rFonts w:cstheme="minorHAnsi"/>
        </w:rPr>
        <w:t xml:space="preserve">diabetes an excellent case study for </w:t>
      </w:r>
      <w:r w:rsidR="00C44B2C" w:rsidRPr="00821FA5">
        <w:rPr>
          <w:rFonts w:cstheme="minorHAnsi"/>
        </w:rPr>
        <w:t xml:space="preserve">the </w:t>
      </w:r>
      <w:r w:rsidR="0049521E" w:rsidRPr="00821FA5">
        <w:rPr>
          <w:rFonts w:cstheme="minorHAnsi"/>
        </w:rPr>
        <w:t xml:space="preserve">development of technological applications for other chronic illness communities who currently lack quantitative data regarding their condition. </w:t>
      </w:r>
    </w:p>
    <w:p w14:paraId="0601B1C5" w14:textId="61BD7990" w:rsidR="00127A87" w:rsidRPr="00D8136F" w:rsidRDefault="0049521E" w:rsidP="007B1382">
      <w:pPr>
        <w:rPr>
          <w:rFonts w:cstheme="minorHAnsi"/>
        </w:rPr>
      </w:pPr>
      <w:r w:rsidRPr="00D8136F">
        <w:rPr>
          <w:rFonts w:cstheme="minorHAnsi"/>
        </w:rPr>
        <w:t xml:space="preserve">A lack of quantitative data makes treatment of an illness difficult, if not impossible. </w:t>
      </w:r>
      <w:r w:rsidR="00541A1F">
        <w:rPr>
          <w:rFonts w:cstheme="minorHAnsi"/>
        </w:rPr>
        <w:t>There was a time</w:t>
      </w:r>
      <w:r w:rsidRPr="00D8136F">
        <w:rPr>
          <w:rFonts w:cstheme="minorHAnsi"/>
        </w:rPr>
        <w:t xml:space="preserve"> before quality datasets</w:t>
      </w:r>
      <w:r w:rsidR="00541A1F">
        <w:rPr>
          <w:rFonts w:cstheme="minorHAnsi"/>
        </w:rPr>
        <w:t xml:space="preserve"> for diabet</w:t>
      </w:r>
      <w:r w:rsidR="00DE36B7">
        <w:rPr>
          <w:rFonts w:cstheme="minorHAnsi"/>
        </w:rPr>
        <w:t>es</w:t>
      </w:r>
      <w:r w:rsidR="00C44B2C" w:rsidRPr="00D8136F">
        <w:rPr>
          <w:rFonts w:cstheme="minorHAnsi"/>
        </w:rPr>
        <w:t>.</w:t>
      </w:r>
      <w:r w:rsidR="00967379" w:rsidRPr="00D8136F">
        <w:rPr>
          <w:rFonts w:cstheme="minorHAnsi"/>
        </w:rPr>
        <w:t xml:space="preserve"> Today, software is changing the paradigm surrounding health</w:t>
      </w:r>
      <w:r w:rsidR="0094637E" w:rsidRPr="00D8136F">
        <w:rPr>
          <w:rFonts w:cstheme="minorHAnsi"/>
        </w:rPr>
        <w:t xml:space="preserve"> and illness</w:t>
      </w:r>
      <w:r w:rsidR="00967379" w:rsidRPr="00D8136F">
        <w:rPr>
          <w:rFonts w:cstheme="minorHAnsi"/>
        </w:rPr>
        <w:t>. The</w:t>
      </w:r>
      <w:r w:rsidR="00C44B2C" w:rsidRPr="00D8136F">
        <w:rPr>
          <w:rFonts w:cstheme="minorHAnsi"/>
        </w:rPr>
        <w:t xml:space="preserve"> </w:t>
      </w:r>
      <w:r w:rsidR="00967379" w:rsidRPr="00D8136F">
        <w:rPr>
          <w:rFonts w:cstheme="minorHAnsi"/>
        </w:rPr>
        <w:t xml:space="preserve">diabetic </w:t>
      </w:r>
      <w:r w:rsidR="00C44B2C" w:rsidRPr="00D8136F">
        <w:rPr>
          <w:rFonts w:cstheme="minorHAnsi"/>
        </w:rPr>
        <w:t>patient community</w:t>
      </w:r>
      <w:r w:rsidR="00967379" w:rsidRPr="00D8136F">
        <w:rPr>
          <w:rFonts w:cstheme="minorHAnsi"/>
        </w:rPr>
        <w:t xml:space="preserve"> is</w:t>
      </w:r>
      <w:r w:rsidR="00541A1F">
        <w:rPr>
          <w:rFonts w:cstheme="minorHAnsi"/>
        </w:rPr>
        <w:t xml:space="preserve"> </w:t>
      </w:r>
      <w:r w:rsidR="00967379" w:rsidRPr="00D8136F">
        <w:rPr>
          <w:rFonts w:cstheme="minorHAnsi"/>
        </w:rPr>
        <w:t xml:space="preserve">exerting </w:t>
      </w:r>
      <w:r w:rsidR="0094637E" w:rsidRPr="00D8136F">
        <w:rPr>
          <w:rFonts w:cstheme="minorHAnsi"/>
        </w:rPr>
        <w:t>unique</w:t>
      </w:r>
      <w:r w:rsidR="00967379" w:rsidRPr="00D8136F">
        <w:rPr>
          <w:rFonts w:cstheme="minorHAnsi"/>
        </w:rPr>
        <w:t xml:space="preserve"> influence </w:t>
      </w:r>
      <w:r w:rsidR="00541A1F">
        <w:rPr>
          <w:rFonts w:cstheme="minorHAnsi"/>
        </w:rPr>
        <w:t>that</w:t>
      </w:r>
      <w:r w:rsidR="00C44B2C" w:rsidRPr="00D8136F">
        <w:rPr>
          <w:rFonts w:cstheme="minorHAnsi"/>
        </w:rPr>
        <w:t xml:space="preserve"> driv</w:t>
      </w:r>
      <w:r w:rsidR="0094637E" w:rsidRPr="00D8136F">
        <w:rPr>
          <w:rFonts w:cstheme="minorHAnsi"/>
        </w:rPr>
        <w:t>e</w:t>
      </w:r>
      <w:r w:rsidR="00541A1F">
        <w:rPr>
          <w:rFonts w:cstheme="minorHAnsi"/>
        </w:rPr>
        <w:t>s</w:t>
      </w:r>
      <w:r w:rsidR="00C44B2C" w:rsidRPr="00D8136F">
        <w:rPr>
          <w:rFonts w:cstheme="minorHAnsi"/>
        </w:rPr>
        <w:t xml:space="preserve"> technological development. However, a</w:t>
      </w:r>
      <w:r w:rsidRPr="00D8136F">
        <w:rPr>
          <w:rFonts w:cstheme="minorHAnsi"/>
        </w:rPr>
        <w:t xml:space="preserve">s </w:t>
      </w:r>
      <w:r w:rsidR="00541A1F">
        <w:rPr>
          <w:rFonts w:cstheme="minorHAnsi"/>
        </w:rPr>
        <w:t>a result,</w:t>
      </w:r>
      <w:r w:rsidRPr="00D8136F">
        <w:rPr>
          <w:rFonts w:cstheme="minorHAnsi"/>
        </w:rPr>
        <w:t xml:space="preserve"> </w:t>
      </w:r>
      <w:r w:rsidR="00967379" w:rsidRPr="00D8136F">
        <w:rPr>
          <w:rFonts w:cstheme="minorHAnsi"/>
        </w:rPr>
        <w:t>there is</w:t>
      </w:r>
      <w:r w:rsidR="004A6ACC" w:rsidRPr="00D8136F">
        <w:rPr>
          <w:rFonts w:cstheme="minorHAnsi"/>
        </w:rPr>
        <w:t xml:space="preserve"> </w:t>
      </w:r>
      <w:r w:rsidRPr="00D8136F">
        <w:rPr>
          <w:rFonts w:cstheme="minorHAnsi"/>
        </w:rPr>
        <w:t>increasing</w:t>
      </w:r>
      <w:r w:rsidR="004A6ACC" w:rsidRPr="00D8136F">
        <w:rPr>
          <w:rFonts w:cstheme="minorHAnsi"/>
        </w:rPr>
        <w:t xml:space="preserve"> </w:t>
      </w:r>
      <w:r w:rsidRPr="00D8136F">
        <w:rPr>
          <w:rFonts w:cstheme="minorHAnsi"/>
        </w:rPr>
        <w:t xml:space="preserve">burden on </w:t>
      </w:r>
      <w:r w:rsidR="00967379" w:rsidRPr="00D8136F">
        <w:rPr>
          <w:rFonts w:cstheme="minorHAnsi"/>
        </w:rPr>
        <w:t xml:space="preserve">individual </w:t>
      </w:r>
      <w:r w:rsidRPr="00D8136F">
        <w:rPr>
          <w:rFonts w:cstheme="minorHAnsi"/>
        </w:rPr>
        <w:t>patients to</w:t>
      </w:r>
      <w:r w:rsidR="00967379" w:rsidRPr="00D8136F">
        <w:rPr>
          <w:rFonts w:cstheme="minorHAnsi"/>
        </w:rPr>
        <w:t xml:space="preserve"> craft and</w:t>
      </w:r>
      <w:r w:rsidRPr="00D8136F">
        <w:rPr>
          <w:rFonts w:cstheme="minorHAnsi"/>
        </w:rPr>
        <w:t xml:space="preserve"> evaluate software</w:t>
      </w:r>
      <w:r w:rsidR="00967379" w:rsidRPr="00D8136F">
        <w:rPr>
          <w:rFonts w:cstheme="minorHAnsi"/>
        </w:rPr>
        <w:t xml:space="preserve">, </w:t>
      </w:r>
      <w:r w:rsidRPr="00D8136F">
        <w:rPr>
          <w:rFonts w:cstheme="minorHAnsi"/>
        </w:rPr>
        <w:t xml:space="preserve">hardware, </w:t>
      </w:r>
      <w:r w:rsidR="00967379" w:rsidRPr="00D8136F">
        <w:rPr>
          <w:rFonts w:cstheme="minorHAnsi"/>
        </w:rPr>
        <w:t xml:space="preserve">data system, </w:t>
      </w:r>
      <w:r w:rsidRPr="00D8136F">
        <w:rPr>
          <w:rFonts w:cstheme="minorHAnsi"/>
        </w:rPr>
        <w:t xml:space="preserve">and security </w:t>
      </w:r>
      <w:r w:rsidR="00541A1F">
        <w:rPr>
          <w:rFonts w:cstheme="minorHAnsi"/>
        </w:rPr>
        <w:t>features of</w:t>
      </w:r>
      <w:r w:rsidR="0094637E" w:rsidRPr="00D8136F">
        <w:rPr>
          <w:rFonts w:cstheme="minorHAnsi"/>
        </w:rPr>
        <w:t xml:space="preserve"> new technology.</w:t>
      </w:r>
    </w:p>
    <w:p w14:paraId="455740BC" w14:textId="44E0FABE" w:rsidR="00380B67" w:rsidRDefault="003E072B" w:rsidP="007B1382">
      <w:pPr>
        <w:rPr>
          <w:rFonts w:cstheme="minorHAnsi"/>
        </w:rPr>
      </w:pPr>
      <w:r w:rsidRPr="00D8136F">
        <w:rPr>
          <w:rFonts w:cstheme="minorHAnsi"/>
        </w:rPr>
        <w:lastRenderedPageBreak/>
        <w:t xml:space="preserve">The first </w:t>
      </w:r>
      <w:r w:rsidR="009A261C" w:rsidRPr="00D8136F">
        <w:rPr>
          <w:rFonts w:cstheme="minorHAnsi"/>
        </w:rPr>
        <w:t>device of interest</w:t>
      </w:r>
      <w:r w:rsidR="00541A1F">
        <w:rPr>
          <w:rFonts w:cstheme="minorHAnsi"/>
        </w:rPr>
        <w:t xml:space="preserve"> in this paper </w:t>
      </w:r>
      <w:r w:rsidRPr="00D8136F">
        <w:rPr>
          <w:rFonts w:cstheme="minorHAnsi"/>
        </w:rPr>
        <w:t xml:space="preserve">is a Dexcom G4 Continuous Blood Glucose Monitor (CGM) </w:t>
      </w:r>
      <w:r w:rsidR="00AD222F" w:rsidRPr="00D8136F">
        <w:rPr>
          <w:rFonts w:cstheme="minorHAnsi"/>
        </w:rPr>
        <w:t>shown in figure 2</w:t>
      </w:r>
      <w:r w:rsidRPr="00D8136F">
        <w:rPr>
          <w:rFonts w:cstheme="minorHAnsi"/>
        </w:rPr>
        <w:t xml:space="preserve">. It is a wireless embedded </w:t>
      </w:r>
      <w:r w:rsidR="00541A1F">
        <w:rPr>
          <w:rFonts w:cstheme="minorHAnsi"/>
        </w:rPr>
        <w:t>system</w:t>
      </w:r>
      <w:r w:rsidRPr="00D8136F">
        <w:rPr>
          <w:rFonts w:cstheme="minorHAnsi"/>
        </w:rPr>
        <w:t xml:space="preserve"> with no</w:t>
      </w:r>
      <w:r w:rsidR="007E6AC5" w:rsidRPr="00D8136F">
        <w:rPr>
          <w:rFonts w:cstheme="minorHAnsi"/>
        </w:rPr>
        <w:t xml:space="preserve"> </w:t>
      </w:r>
      <w:r w:rsidRPr="00D8136F">
        <w:rPr>
          <w:rFonts w:cstheme="minorHAnsi"/>
        </w:rPr>
        <w:t xml:space="preserve">internet connection. </w:t>
      </w:r>
      <w:r w:rsidR="0007626B" w:rsidRPr="00D8136F">
        <w:rPr>
          <w:rFonts w:cstheme="minorHAnsi"/>
        </w:rPr>
        <w:t>It</w:t>
      </w:r>
      <w:r w:rsidRPr="00D8136F">
        <w:rPr>
          <w:rFonts w:cstheme="minorHAnsi"/>
        </w:rPr>
        <w:t xml:space="preserve"> consists of a</w:t>
      </w:r>
      <w:r w:rsidR="00DC464A" w:rsidRPr="00D8136F">
        <w:rPr>
          <w:rFonts w:cstheme="minorHAnsi"/>
        </w:rPr>
        <w:t>n</w:t>
      </w:r>
      <w:r w:rsidRPr="00D8136F">
        <w:rPr>
          <w:rFonts w:cstheme="minorHAnsi"/>
        </w:rPr>
        <w:t xml:space="preserve"> </w:t>
      </w:r>
      <w:r w:rsidR="0007626B" w:rsidRPr="00D8136F">
        <w:rPr>
          <w:rFonts w:cstheme="minorHAnsi"/>
        </w:rPr>
        <w:t xml:space="preserve">interstitial fluid </w:t>
      </w:r>
      <w:r w:rsidRPr="00D8136F">
        <w:rPr>
          <w:rFonts w:cstheme="minorHAnsi"/>
        </w:rPr>
        <w:t>sensor, transmitter, and receiver.</w:t>
      </w:r>
      <w:r w:rsidR="0007626B" w:rsidRPr="00D8136F">
        <w:rPr>
          <w:rFonts w:cstheme="minorHAnsi"/>
        </w:rPr>
        <w:t xml:space="preserve"> </w:t>
      </w:r>
      <w:r w:rsidR="007E6AC5" w:rsidRPr="00D8136F">
        <w:rPr>
          <w:rFonts w:cstheme="minorHAnsi"/>
        </w:rPr>
        <w:t xml:space="preserve">Every 5 minutes, </w:t>
      </w:r>
      <w:r w:rsidR="00BA2D8D" w:rsidRPr="00D8136F">
        <w:rPr>
          <w:rFonts w:cstheme="minorHAnsi"/>
        </w:rPr>
        <w:t>the sensor</w:t>
      </w:r>
      <w:r w:rsidR="00541A1F">
        <w:rPr>
          <w:rFonts w:cstheme="minorHAnsi"/>
        </w:rPr>
        <w:t xml:space="preserve"> </w:t>
      </w:r>
      <w:r w:rsidR="009A261C" w:rsidRPr="00D8136F">
        <w:rPr>
          <w:rFonts w:cstheme="minorHAnsi"/>
        </w:rPr>
        <w:t>measur</w:t>
      </w:r>
      <w:r w:rsidR="00541A1F">
        <w:rPr>
          <w:rFonts w:cstheme="minorHAnsi"/>
        </w:rPr>
        <w:t>es</w:t>
      </w:r>
      <w:r w:rsidR="009A261C" w:rsidRPr="00D8136F">
        <w:rPr>
          <w:rFonts w:cstheme="minorHAnsi"/>
        </w:rPr>
        <w:t xml:space="preserve"> the </w:t>
      </w:r>
      <w:r w:rsidR="00BA2D8D" w:rsidRPr="00D8136F">
        <w:rPr>
          <w:rFonts w:cstheme="minorHAnsi"/>
        </w:rPr>
        <w:t>amount of sugar in the interstitial fluid</w:t>
      </w:r>
      <w:r w:rsidR="00541A1F">
        <w:rPr>
          <w:rFonts w:cstheme="minorHAnsi"/>
        </w:rPr>
        <w:t xml:space="preserve"> and sends it, via </w:t>
      </w:r>
      <w:r w:rsidR="0007626B" w:rsidRPr="00D8136F">
        <w:rPr>
          <w:rFonts w:cstheme="minorHAnsi"/>
        </w:rPr>
        <w:t>the transmitter, to the receiver</w:t>
      </w:r>
      <w:r w:rsidR="00541A1F">
        <w:rPr>
          <w:rFonts w:cstheme="minorHAnsi"/>
        </w:rPr>
        <w:t xml:space="preserve"> where it can be viewed by the user</w:t>
      </w:r>
      <w:r w:rsidR="0007626B" w:rsidRPr="00D8136F">
        <w:rPr>
          <w:rFonts w:cstheme="minorHAnsi"/>
        </w:rPr>
        <w:t xml:space="preserve">. It is not a </w:t>
      </w:r>
      <w:r w:rsidR="0007626B" w:rsidRPr="00D8136F">
        <w:rPr>
          <w:rFonts w:cstheme="minorHAnsi"/>
          <w:i/>
        </w:rPr>
        <w:t>perfect</w:t>
      </w:r>
      <w:r w:rsidR="0007626B" w:rsidRPr="00D8136F">
        <w:rPr>
          <w:rFonts w:cstheme="minorHAnsi"/>
        </w:rPr>
        <w:t xml:space="preserve"> real time device as there is a 15-minute lag time between </w:t>
      </w:r>
      <w:r w:rsidR="00BA2D8D" w:rsidRPr="00D8136F">
        <w:rPr>
          <w:rFonts w:cstheme="minorHAnsi"/>
        </w:rPr>
        <w:t xml:space="preserve">actual glucose </w:t>
      </w:r>
      <w:r w:rsidR="00D822C0">
        <w:rPr>
          <w:rFonts w:cstheme="minorHAnsi"/>
        </w:rPr>
        <w:t xml:space="preserve">in </w:t>
      </w:r>
      <w:r w:rsidR="00BA2D8D" w:rsidRPr="00D8136F">
        <w:rPr>
          <w:rFonts w:cstheme="minorHAnsi"/>
        </w:rPr>
        <w:t xml:space="preserve">and the sensors ability to </w:t>
      </w:r>
      <w:r w:rsidR="0007626B" w:rsidRPr="00D8136F">
        <w:rPr>
          <w:rFonts w:cstheme="minorHAnsi"/>
        </w:rPr>
        <w:t>read and transmi</w:t>
      </w:r>
      <w:r w:rsidR="00BA2D8D" w:rsidRPr="00D8136F">
        <w:rPr>
          <w:rFonts w:cstheme="minorHAnsi"/>
        </w:rPr>
        <w:t>t it.</w:t>
      </w:r>
      <w:r w:rsidR="0007626B" w:rsidRPr="00D8136F">
        <w:rPr>
          <w:rFonts w:cstheme="minorHAnsi"/>
        </w:rPr>
        <w:t xml:space="preserve"> </w:t>
      </w:r>
      <w:r w:rsidR="00BA2D8D" w:rsidRPr="00D8136F">
        <w:rPr>
          <w:rFonts w:cstheme="minorHAnsi"/>
        </w:rPr>
        <w:t>B</w:t>
      </w:r>
      <w:r w:rsidR="0007626B" w:rsidRPr="00D8136F">
        <w:rPr>
          <w:rFonts w:cstheme="minorHAnsi"/>
        </w:rPr>
        <w:t>lood glucose data can</w:t>
      </w:r>
      <w:r w:rsidR="009A261C" w:rsidRPr="00D8136F">
        <w:rPr>
          <w:rFonts w:cstheme="minorHAnsi"/>
        </w:rPr>
        <w:t xml:space="preserve"> </w:t>
      </w:r>
      <w:r w:rsidR="0007626B" w:rsidRPr="00D8136F">
        <w:rPr>
          <w:rFonts w:cstheme="minorHAnsi"/>
        </w:rPr>
        <w:t xml:space="preserve">age </w:t>
      </w:r>
      <w:r w:rsidR="009A261C" w:rsidRPr="00D8136F">
        <w:rPr>
          <w:rFonts w:cstheme="minorHAnsi"/>
        </w:rPr>
        <w:t>rapidly</w:t>
      </w:r>
      <w:r w:rsidR="00D822C0">
        <w:rPr>
          <w:rFonts w:cstheme="minorHAnsi"/>
        </w:rPr>
        <w:t xml:space="preserve">, making </w:t>
      </w:r>
      <w:r w:rsidR="009A261C" w:rsidRPr="00D8136F">
        <w:rPr>
          <w:rFonts w:cstheme="minorHAnsi"/>
        </w:rPr>
        <w:t xml:space="preserve">a </w:t>
      </w:r>
      <w:r w:rsidR="00DC464A" w:rsidRPr="00D8136F">
        <w:rPr>
          <w:rFonts w:cstheme="minorHAnsi"/>
        </w:rPr>
        <w:t>15-minute</w:t>
      </w:r>
      <w:r w:rsidR="009A261C" w:rsidRPr="00D8136F">
        <w:rPr>
          <w:rFonts w:cstheme="minorHAnsi"/>
        </w:rPr>
        <w:t xml:space="preserve"> lag significant</w:t>
      </w:r>
      <w:r w:rsidR="00D822C0">
        <w:rPr>
          <w:rFonts w:cstheme="minorHAnsi"/>
        </w:rPr>
        <w:t xml:space="preserve"> in some circumstances</w:t>
      </w:r>
      <w:r w:rsidR="0007626B" w:rsidRPr="00D8136F">
        <w:rPr>
          <w:rFonts w:cstheme="minorHAnsi"/>
        </w:rPr>
        <w:t>.</w:t>
      </w:r>
      <w:r w:rsidR="00A05EE4" w:rsidRPr="00D8136F">
        <w:rPr>
          <w:rFonts w:cstheme="minorHAnsi"/>
        </w:rPr>
        <w:t xml:space="preserve"> </w:t>
      </w:r>
      <w:r w:rsidR="002356EF" w:rsidRPr="00D8136F">
        <w:rPr>
          <w:rFonts w:cstheme="minorHAnsi"/>
        </w:rPr>
        <w:t>Accuracy</w:t>
      </w:r>
      <w:r w:rsidR="00A05EE4" w:rsidRPr="00D8136F">
        <w:rPr>
          <w:rFonts w:cstheme="minorHAnsi"/>
        </w:rPr>
        <w:t xml:space="preserve"> of the d</w:t>
      </w:r>
      <w:r w:rsidR="002356EF" w:rsidRPr="00D8136F">
        <w:rPr>
          <w:rFonts w:cstheme="minorHAnsi"/>
        </w:rPr>
        <w:t xml:space="preserve">ata also decreases at blood glucose values below 70, where accuracy is most important. There isn’t much </w:t>
      </w:r>
      <w:r w:rsidR="00D822C0">
        <w:rPr>
          <w:rFonts w:cstheme="minorHAnsi"/>
        </w:rPr>
        <w:t xml:space="preserve">symptomatic </w:t>
      </w:r>
      <w:r w:rsidR="002356EF" w:rsidRPr="00D8136F">
        <w:rPr>
          <w:rFonts w:cstheme="minorHAnsi"/>
        </w:rPr>
        <w:t xml:space="preserve">difference between a value of 100 and </w:t>
      </w:r>
      <w:r w:rsidR="00D822C0">
        <w:rPr>
          <w:rFonts w:cstheme="minorHAnsi"/>
        </w:rPr>
        <w:t>125</w:t>
      </w:r>
      <w:r w:rsidR="002356EF" w:rsidRPr="00D8136F">
        <w:rPr>
          <w:rFonts w:cstheme="minorHAnsi"/>
        </w:rPr>
        <w:t xml:space="preserve">, but there </w:t>
      </w:r>
      <w:r w:rsidR="00D822C0">
        <w:rPr>
          <w:rFonts w:cstheme="minorHAnsi"/>
        </w:rPr>
        <w:t>may be</w:t>
      </w:r>
      <w:r w:rsidR="002356EF" w:rsidRPr="00D8136F">
        <w:rPr>
          <w:rFonts w:cstheme="minorHAnsi"/>
        </w:rPr>
        <w:t xml:space="preserve"> a </w:t>
      </w:r>
      <w:r w:rsidR="00D822C0">
        <w:rPr>
          <w:rFonts w:cstheme="minorHAnsi"/>
        </w:rPr>
        <w:t xml:space="preserve">large </w:t>
      </w:r>
      <w:r w:rsidR="002356EF" w:rsidRPr="00D8136F">
        <w:rPr>
          <w:rFonts w:cstheme="minorHAnsi"/>
        </w:rPr>
        <w:t>difference</w:t>
      </w:r>
      <w:r w:rsidR="00D822C0">
        <w:rPr>
          <w:rFonts w:cstheme="minorHAnsi"/>
        </w:rPr>
        <w:t xml:space="preserve"> in symptoms</w:t>
      </w:r>
      <w:r w:rsidR="002356EF" w:rsidRPr="00D8136F">
        <w:rPr>
          <w:rFonts w:cstheme="minorHAnsi"/>
        </w:rPr>
        <w:t xml:space="preserve"> between a value of </w:t>
      </w:r>
      <w:r w:rsidR="00D822C0">
        <w:rPr>
          <w:rFonts w:cstheme="minorHAnsi"/>
        </w:rPr>
        <w:t>25</w:t>
      </w:r>
      <w:r w:rsidR="002356EF" w:rsidRPr="00D8136F">
        <w:rPr>
          <w:rFonts w:cstheme="minorHAnsi"/>
        </w:rPr>
        <w:t xml:space="preserve"> and </w:t>
      </w:r>
      <w:r w:rsidR="00D822C0">
        <w:rPr>
          <w:rFonts w:cstheme="minorHAnsi"/>
        </w:rPr>
        <w:t>50</w:t>
      </w:r>
      <w:r w:rsidR="002356EF" w:rsidRPr="00D8136F">
        <w:rPr>
          <w:rFonts w:cstheme="minorHAnsi"/>
        </w:rPr>
        <w:t>.</w:t>
      </w:r>
      <w:r w:rsidR="0007626B" w:rsidRPr="00D8136F">
        <w:rPr>
          <w:rFonts w:cstheme="minorHAnsi"/>
        </w:rPr>
        <w:t xml:space="preserve"> </w:t>
      </w:r>
      <w:r w:rsidR="00904CB3" w:rsidRPr="00D8136F">
        <w:rPr>
          <w:rFonts w:cstheme="minorHAnsi"/>
        </w:rPr>
        <w:t>Despite these downsides</w:t>
      </w:r>
      <w:r w:rsidR="0007626B" w:rsidRPr="00D8136F">
        <w:rPr>
          <w:rFonts w:cstheme="minorHAnsi"/>
        </w:rPr>
        <w:t xml:space="preserve">, </w:t>
      </w:r>
      <w:r w:rsidR="00BA2D8D" w:rsidRPr="00D8136F">
        <w:rPr>
          <w:rFonts w:cstheme="minorHAnsi"/>
        </w:rPr>
        <w:t>Dexcom</w:t>
      </w:r>
      <w:r w:rsidR="0007626B" w:rsidRPr="00D8136F">
        <w:rPr>
          <w:rFonts w:cstheme="minorHAnsi"/>
        </w:rPr>
        <w:t xml:space="preserve"> is the industry leader in sensor accuracy</w:t>
      </w:r>
      <w:r w:rsidR="00CF6425">
        <w:rPr>
          <w:rFonts w:cstheme="minorHAnsi"/>
        </w:rPr>
        <w:t>. The n</w:t>
      </w:r>
      <w:r w:rsidR="009A261C" w:rsidRPr="00D8136F">
        <w:rPr>
          <w:rFonts w:cstheme="minorHAnsi"/>
        </w:rPr>
        <w:t>ew</w:t>
      </w:r>
      <w:r w:rsidR="00CF6425">
        <w:rPr>
          <w:rFonts w:cstheme="minorHAnsi"/>
        </w:rPr>
        <w:t>est</w:t>
      </w:r>
      <w:r w:rsidR="009A261C" w:rsidRPr="00D8136F">
        <w:rPr>
          <w:rFonts w:cstheme="minorHAnsi"/>
        </w:rPr>
        <w:t xml:space="preserve"> model</w:t>
      </w:r>
      <w:r w:rsidR="00CF6425">
        <w:rPr>
          <w:rFonts w:cstheme="minorHAnsi"/>
        </w:rPr>
        <w:t xml:space="preserve"> (G6)</w:t>
      </w:r>
      <w:r w:rsidR="009A261C" w:rsidRPr="00D8136F">
        <w:rPr>
          <w:rFonts w:cstheme="minorHAnsi"/>
        </w:rPr>
        <w:t xml:space="preserve"> ha</w:t>
      </w:r>
      <w:r w:rsidR="00CF6425">
        <w:rPr>
          <w:rFonts w:cstheme="minorHAnsi"/>
        </w:rPr>
        <w:t>s</w:t>
      </w:r>
      <w:r w:rsidR="009A261C" w:rsidRPr="00D8136F">
        <w:rPr>
          <w:rFonts w:cstheme="minorHAnsi"/>
        </w:rPr>
        <w:t xml:space="preserve"> be</w:t>
      </w:r>
      <w:r w:rsidR="0007626B" w:rsidRPr="00D8136F">
        <w:rPr>
          <w:rFonts w:cstheme="minorHAnsi"/>
        </w:rPr>
        <w:t xml:space="preserve">gun to outperform </w:t>
      </w:r>
      <w:r w:rsidR="00CF6425">
        <w:rPr>
          <w:rFonts w:cstheme="minorHAnsi"/>
        </w:rPr>
        <w:t xml:space="preserve">the </w:t>
      </w:r>
      <w:r w:rsidR="0007626B" w:rsidRPr="00D8136F">
        <w:rPr>
          <w:rFonts w:cstheme="minorHAnsi"/>
        </w:rPr>
        <w:t>traditional industry standard</w:t>
      </w:r>
      <w:r w:rsidR="00CF6425">
        <w:rPr>
          <w:rFonts w:cstheme="minorHAnsi"/>
        </w:rPr>
        <w:t xml:space="preserve"> - manual blood glucose meter. The G6 does</w:t>
      </w:r>
      <w:r w:rsidR="0007626B" w:rsidRPr="00D8136F">
        <w:rPr>
          <w:rFonts w:cstheme="minorHAnsi"/>
        </w:rPr>
        <w:t xml:space="preserve"> not requir</w:t>
      </w:r>
      <w:r w:rsidR="00CF6425">
        <w:rPr>
          <w:rFonts w:cstheme="minorHAnsi"/>
        </w:rPr>
        <w:t>e</w:t>
      </w:r>
      <w:r w:rsidR="0007626B" w:rsidRPr="00D8136F">
        <w:rPr>
          <w:rFonts w:cstheme="minorHAnsi"/>
        </w:rPr>
        <w:t xml:space="preserve"> calibration via manual blood glucose meter check</w:t>
      </w:r>
      <w:r w:rsidR="009A261C" w:rsidRPr="00D8136F">
        <w:rPr>
          <w:rFonts w:cstheme="minorHAnsi"/>
        </w:rPr>
        <w:t>s</w:t>
      </w:r>
      <w:r w:rsidR="00CF6425">
        <w:rPr>
          <w:rFonts w:cstheme="minorHAnsi"/>
        </w:rPr>
        <w:t xml:space="preserve"> (which have had 20% variability from actual blood glucose since the 1960’s).</w:t>
      </w:r>
    </w:p>
    <w:p w14:paraId="7E96E957" w14:textId="77777777" w:rsidR="00D8136F" w:rsidRPr="00D8136F" w:rsidRDefault="00D8136F" w:rsidP="007B1382">
      <w:pPr>
        <w:rPr>
          <w:rFonts w:cstheme="minorHAnsi"/>
          <w:b/>
        </w:rPr>
      </w:pPr>
    </w:p>
    <w:p w14:paraId="4DFB4218" w14:textId="364A1483" w:rsidR="00115130" w:rsidRDefault="00115130" w:rsidP="00115130">
      <w:pPr>
        <w:jc w:val="center"/>
        <w:rPr>
          <w:rFonts w:cstheme="minorHAnsi"/>
          <w:sz w:val="24"/>
          <w:szCs w:val="24"/>
        </w:rPr>
      </w:pPr>
      <w:r w:rsidRPr="00A44B1F">
        <w:rPr>
          <w:noProof/>
          <w:bdr w:val="single" w:sz="4" w:space="0" w:color="auto"/>
        </w:rPr>
        <w:drawing>
          <wp:inline distT="0" distB="0" distL="0" distR="0" wp14:anchorId="5301A919" wp14:editId="4974EF53">
            <wp:extent cx="5444837" cy="2928728"/>
            <wp:effectExtent l="0" t="0" r="381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0374" cy="2953222"/>
                    </a:xfrm>
                    <a:prstGeom prst="rect">
                      <a:avLst/>
                    </a:prstGeom>
                    <a:noFill/>
                    <a:ln>
                      <a:noFill/>
                    </a:ln>
                  </pic:spPr>
                </pic:pic>
              </a:graphicData>
            </a:graphic>
          </wp:inline>
        </w:drawing>
      </w:r>
    </w:p>
    <w:p w14:paraId="57F1A82A" w14:textId="4E44C73F" w:rsidR="00115130" w:rsidRPr="007F2471" w:rsidRDefault="00115130" w:rsidP="00115130">
      <w:pPr>
        <w:jc w:val="center"/>
        <w:rPr>
          <w:rFonts w:cstheme="minorHAnsi"/>
          <w:color w:val="767171" w:themeColor="background2" w:themeShade="80"/>
          <w:sz w:val="20"/>
          <w:szCs w:val="20"/>
        </w:rPr>
      </w:pPr>
      <w:r w:rsidRPr="008156C9">
        <w:rPr>
          <w:rFonts w:cstheme="minorHAnsi"/>
          <w:b/>
          <w:sz w:val="24"/>
          <w:szCs w:val="24"/>
        </w:rPr>
        <w:t xml:space="preserve">Figure </w:t>
      </w:r>
      <w:r w:rsidR="00AD222F" w:rsidRPr="008156C9">
        <w:rPr>
          <w:rFonts w:cstheme="minorHAnsi"/>
          <w:b/>
          <w:sz w:val="24"/>
          <w:szCs w:val="24"/>
        </w:rPr>
        <w:t>2</w:t>
      </w:r>
      <w:r w:rsidRPr="00115130">
        <w:rPr>
          <w:rFonts w:cstheme="minorHAnsi"/>
          <w:sz w:val="24"/>
          <w:szCs w:val="24"/>
        </w:rPr>
        <w:t xml:space="preserve">. Tracy Morgan (type II diabetic) using the Dexcom CGM </w:t>
      </w:r>
      <w:r w:rsidRPr="007F2471">
        <w:rPr>
          <w:rFonts w:cstheme="minorHAnsi"/>
          <w:color w:val="767171" w:themeColor="background2" w:themeShade="80"/>
          <w:sz w:val="20"/>
          <w:szCs w:val="20"/>
        </w:rPr>
        <w:t>(</w:t>
      </w:r>
      <w:proofErr w:type="spellStart"/>
      <w:r w:rsidRPr="007F2471">
        <w:rPr>
          <w:rFonts w:cstheme="minorHAnsi"/>
          <w:color w:val="767171" w:themeColor="background2" w:themeShade="80"/>
          <w:sz w:val="20"/>
          <w:szCs w:val="20"/>
        </w:rPr>
        <w:t>Reverberi</w:t>
      </w:r>
      <w:proofErr w:type="spellEnd"/>
      <w:r w:rsidRPr="007F2471">
        <w:rPr>
          <w:rFonts w:cstheme="minorHAnsi"/>
          <w:color w:val="767171" w:themeColor="background2" w:themeShade="80"/>
          <w:sz w:val="20"/>
          <w:szCs w:val="20"/>
        </w:rPr>
        <w:t xml:space="preserve"> &amp; Oswald,)</w:t>
      </w:r>
    </w:p>
    <w:p w14:paraId="179B1A9B" w14:textId="77777777" w:rsidR="00115130" w:rsidRPr="007E6AC5" w:rsidRDefault="00115130" w:rsidP="007B1382">
      <w:pPr>
        <w:rPr>
          <w:rFonts w:cstheme="minorHAnsi"/>
          <w:sz w:val="24"/>
          <w:szCs w:val="24"/>
        </w:rPr>
      </w:pPr>
    </w:p>
    <w:p w14:paraId="4CAED7B3" w14:textId="4C73DCA8" w:rsidR="004A4670" w:rsidRDefault="00A57B54">
      <w:pPr>
        <w:rPr>
          <w:rFonts w:cstheme="minorHAnsi"/>
        </w:rPr>
      </w:pPr>
      <w:r w:rsidRPr="00D8136F">
        <w:rPr>
          <w:rFonts w:cstheme="minorHAnsi"/>
        </w:rPr>
        <w:t xml:space="preserve">The second device that I explore is an </w:t>
      </w:r>
      <w:proofErr w:type="spellStart"/>
      <w:r w:rsidRPr="00D8136F">
        <w:rPr>
          <w:rFonts w:cstheme="minorHAnsi"/>
        </w:rPr>
        <w:t>Omnipod</w:t>
      </w:r>
      <w:proofErr w:type="spellEnd"/>
      <w:r w:rsidRPr="00D8136F">
        <w:rPr>
          <w:rFonts w:cstheme="minorHAnsi"/>
        </w:rPr>
        <w:t xml:space="preserve"> insulin pump. </w:t>
      </w:r>
      <w:r w:rsidR="00DC464A" w:rsidRPr="00D8136F">
        <w:rPr>
          <w:rFonts w:cstheme="minorHAnsi"/>
        </w:rPr>
        <w:t xml:space="preserve">It is shown in </w:t>
      </w:r>
      <w:r w:rsidRPr="00D8136F">
        <w:rPr>
          <w:rFonts w:cstheme="minorHAnsi"/>
        </w:rPr>
        <w:t xml:space="preserve">figure </w:t>
      </w:r>
      <w:r w:rsidR="00DC464A" w:rsidRPr="00D8136F">
        <w:rPr>
          <w:rFonts w:cstheme="minorHAnsi"/>
        </w:rPr>
        <w:t>3.</w:t>
      </w:r>
      <w:r w:rsidR="0053714F" w:rsidRPr="00D8136F">
        <w:rPr>
          <w:rFonts w:cstheme="minorHAnsi"/>
        </w:rPr>
        <w:t xml:space="preserve"> It delivers insulin continuously, </w:t>
      </w:r>
      <w:proofErr w:type="gramStart"/>
      <w:r w:rsidR="007A0F09" w:rsidRPr="00D8136F">
        <w:rPr>
          <w:rFonts w:cstheme="minorHAnsi"/>
        </w:rPr>
        <w:t>similar to</w:t>
      </w:r>
      <w:proofErr w:type="gramEnd"/>
      <w:r w:rsidR="0053714F" w:rsidRPr="00D8136F">
        <w:rPr>
          <w:rFonts w:cstheme="minorHAnsi"/>
        </w:rPr>
        <w:t xml:space="preserve"> an </w:t>
      </w:r>
      <w:r w:rsidR="00BA2D8D" w:rsidRPr="00D8136F">
        <w:rPr>
          <w:rFonts w:cstheme="minorHAnsi"/>
        </w:rPr>
        <w:t>i</w:t>
      </w:r>
      <w:r w:rsidR="000D54B7" w:rsidRPr="00D8136F">
        <w:rPr>
          <w:rFonts w:cstheme="minorHAnsi"/>
        </w:rPr>
        <w:t>ntravenous</w:t>
      </w:r>
      <w:r w:rsidR="0053714F" w:rsidRPr="00D8136F">
        <w:rPr>
          <w:rFonts w:cstheme="minorHAnsi"/>
        </w:rPr>
        <w:t xml:space="preserve"> drip. A traditional insulin syringe </w:t>
      </w:r>
      <w:r w:rsidR="00BA2D8D" w:rsidRPr="00D8136F">
        <w:rPr>
          <w:rFonts w:cstheme="minorHAnsi"/>
        </w:rPr>
        <w:t>c</w:t>
      </w:r>
      <w:r w:rsidR="007A0F09" w:rsidRPr="00D8136F">
        <w:rPr>
          <w:rFonts w:cstheme="minorHAnsi"/>
        </w:rPr>
        <w:t>an</w:t>
      </w:r>
      <w:r w:rsidR="00BA2D8D" w:rsidRPr="00D8136F">
        <w:rPr>
          <w:rFonts w:cstheme="minorHAnsi"/>
        </w:rPr>
        <w:t xml:space="preserve"> deliver a</w:t>
      </w:r>
      <w:r w:rsidR="0053714F" w:rsidRPr="00D8136F">
        <w:rPr>
          <w:rFonts w:cstheme="minorHAnsi"/>
        </w:rPr>
        <w:t xml:space="preserve"> </w:t>
      </w:r>
      <w:r w:rsidR="00380B67" w:rsidRPr="00D8136F">
        <w:rPr>
          <w:rFonts w:cstheme="minorHAnsi"/>
        </w:rPr>
        <w:t>0.01 mL</w:t>
      </w:r>
      <w:r w:rsidR="00BA2D8D" w:rsidRPr="00D8136F">
        <w:rPr>
          <w:rFonts w:cstheme="minorHAnsi"/>
        </w:rPr>
        <w:t xml:space="preserve"> dosage</w:t>
      </w:r>
      <w:r w:rsidR="00380B67" w:rsidRPr="00D8136F">
        <w:rPr>
          <w:rFonts w:cstheme="minorHAnsi"/>
        </w:rPr>
        <w:t xml:space="preserve">. The pump, in comparison, can administer a dose as small as 0.0005 </w:t>
      </w:r>
      <w:proofErr w:type="spellStart"/>
      <w:r w:rsidR="00380B67" w:rsidRPr="00D8136F">
        <w:rPr>
          <w:rFonts w:cstheme="minorHAnsi"/>
        </w:rPr>
        <w:t>mL</w:t>
      </w:r>
      <w:r w:rsidR="002408B8" w:rsidRPr="00D8136F">
        <w:rPr>
          <w:rFonts w:cstheme="minorHAnsi"/>
        </w:rPr>
        <w:t>.</w:t>
      </w:r>
      <w:proofErr w:type="spellEnd"/>
      <w:r w:rsidR="000F1A85" w:rsidRPr="00D8136F">
        <w:rPr>
          <w:rFonts w:cstheme="minorHAnsi"/>
        </w:rPr>
        <w:t xml:space="preserve"> Pump hardware systems that work reliably, deliver many smaller insulin boluses </w:t>
      </w:r>
      <w:r w:rsidR="009A261C" w:rsidRPr="00D8136F">
        <w:rPr>
          <w:rFonts w:cstheme="minorHAnsi"/>
        </w:rPr>
        <w:t xml:space="preserve">(small, short acting dosages) </w:t>
      </w:r>
      <w:r w:rsidR="000F1A85" w:rsidRPr="00D8136F">
        <w:rPr>
          <w:rFonts w:cstheme="minorHAnsi"/>
        </w:rPr>
        <w:t>throughout the day, in contrast to a singl</w:t>
      </w:r>
      <w:r w:rsidR="009A261C" w:rsidRPr="00D8136F">
        <w:rPr>
          <w:rFonts w:cstheme="minorHAnsi"/>
        </w:rPr>
        <w:t xml:space="preserve">e </w:t>
      </w:r>
      <w:r w:rsidR="000F1A85" w:rsidRPr="00D8136F">
        <w:rPr>
          <w:rFonts w:cstheme="minorHAnsi"/>
        </w:rPr>
        <w:t xml:space="preserve">basal </w:t>
      </w:r>
      <w:r w:rsidR="009A261C" w:rsidRPr="00D8136F">
        <w:rPr>
          <w:rFonts w:cstheme="minorHAnsi"/>
        </w:rPr>
        <w:t xml:space="preserve">(large, long term baseline dose) </w:t>
      </w:r>
      <w:r w:rsidR="000D54B7" w:rsidRPr="00D8136F">
        <w:rPr>
          <w:rFonts w:cstheme="minorHAnsi"/>
        </w:rPr>
        <w:t>injection</w:t>
      </w:r>
      <w:r w:rsidR="000F1A85" w:rsidRPr="00D8136F">
        <w:rPr>
          <w:rFonts w:cstheme="minorHAnsi"/>
        </w:rPr>
        <w:t xml:space="preserve"> via syringe. </w:t>
      </w:r>
      <w:r w:rsidR="00BA2D8D" w:rsidRPr="00D8136F">
        <w:rPr>
          <w:rFonts w:cstheme="minorHAnsi"/>
        </w:rPr>
        <w:t>T</w:t>
      </w:r>
      <w:r w:rsidR="002E2137" w:rsidRPr="00D8136F">
        <w:rPr>
          <w:rFonts w:cstheme="minorHAnsi"/>
        </w:rPr>
        <w:t>his</w:t>
      </w:r>
      <w:r w:rsidR="000F1A85" w:rsidRPr="00D8136F">
        <w:rPr>
          <w:rFonts w:cstheme="minorHAnsi"/>
        </w:rPr>
        <w:t xml:space="preserve"> affords us the ability to change the rate of delivery throughout the day, in concert with changing hormonal influence, </w:t>
      </w:r>
      <w:r w:rsidR="009A261C" w:rsidRPr="00D8136F">
        <w:rPr>
          <w:rFonts w:cstheme="minorHAnsi"/>
        </w:rPr>
        <w:t xml:space="preserve">aerobic and anerobic </w:t>
      </w:r>
      <w:r w:rsidR="000F1A85" w:rsidRPr="00D8136F">
        <w:rPr>
          <w:rFonts w:cstheme="minorHAnsi"/>
        </w:rPr>
        <w:t xml:space="preserve">exercise levels, </w:t>
      </w:r>
      <w:r w:rsidR="009A261C" w:rsidRPr="00D8136F">
        <w:rPr>
          <w:rFonts w:cstheme="minorHAnsi"/>
        </w:rPr>
        <w:t>rates of circulation, rates of digestion, nutritional</w:t>
      </w:r>
      <w:r w:rsidR="000F1A85" w:rsidRPr="00D8136F">
        <w:rPr>
          <w:rFonts w:cstheme="minorHAnsi"/>
        </w:rPr>
        <w:t xml:space="preserve"> intake</w:t>
      </w:r>
      <w:r w:rsidR="009A261C" w:rsidRPr="00D8136F">
        <w:rPr>
          <w:rFonts w:cstheme="minorHAnsi"/>
        </w:rPr>
        <w:t>, and other variables</w:t>
      </w:r>
      <w:r w:rsidR="000F1A85" w:rsidRPr="00D8136F">
        <w:rPr>
          <w:rFonts w:cstheme="minorHAnsi"/>
        </w:rPr>
        <w:t>. Smaller dosages</w:t>
      </w:r>
      <w:r w:rsidR="00BA2D8D" w:rsidRPr="00D8136F">
        <w:rPr>
          <w:rFonts w:cstheme="minorHAnsi"/>
        </w:rPr>
        <w:t xml:space="preserve"> are more effective because </w:t>
      </w:r>
      <w:r w:rsidR="00CC11D3">
        <w:rPr>
          <w:rFonts w:cstheme="minorHAnsi"/>
        </w:rPr>
        <w:t>the</w:t>
      </w:r>
      <w:r w:rsidR="000F1A85" w:rsidRPr="00D8136F">
        <w:rPr>
          <w:rFonts w:cstheme="minorHAnsi"/>
        </w:rPr>
        <w:t xml:space="preserve"> body</w:t>
      </w:r>
      <w:r w:rsidR="00CC11D3">
        <w:rPr>
          <w:rFonts w:cstheme="minorHAnsi"/>
        </w:rPr>
        <w:t xml:space="preserve"> </w:t>
      </w:r>
      <w:r w:rsidR="000F1A85" w:rsidRPr="00D8136F">
        <w:rPr>
          <w:rFonts w:cstheme="minorHAnsi"/>
        </w:rPr>
        <w:t>absorb</w:t>
      </w:r>
      <w:r w:rsidR="00CC11D3">
        <w:rPr>
          <w:rFonts w:cstheme="minorHAnsi"/>
        </w:rPr>
        <w:t>s them faster.</w:t>
      </w:r>
      <w:r w:rsidR="00BA7B57" w:rsidRPr="00D8136F">
        <w:rPr>
          <w:rFonts w:cstheme="minorHAnsi"/>
        </w:rPr>
        <w:t xml:space="preserve"> </w:t>
      </w:r>
      <w:r w:rsidR="007A0F09" w:rsidRPr="00D8136F">
        <w:rPr>
          <w:rFonts w:cstheme="minorHAnsi"/>
        </w:rPr>
        <w:t xml:space="preserve">Insulin regularly </w:t>
      </w:r>
      <w:r w:rsidR="007A0F09" w:rsidRPr="00D8136F">
        <w:rPr>
          <w:rFonts w:cstheme="minorHAnsi"/>
        </w:rPr>
        <w:lastRenderedPageBreak/>
        <w:t>takes physiological effect within 2 to 4 hours</w:t>
      </w:r>
      <w:r w:rsidR="0048576C">
        <w:rPr>
          <w:rFonts w:cstheme="minorHAnsi"/>
        </w:rPr>
        <w:t xml:space="preserve"> of delivery</w:t>
      </w:r>
      <w:r w:rsidR="007A0F09" w:rsidRPr="00D8136F">
        <w:rPr>
          <w:rFonts w:cstheme="minorHAnsi"/>
        </w:rPr>
        <w:t xml:space="preserve">. Controls implemented by a patient, therefore, do not take effect instantaneously and predictive algorithms </w:t>
      </w:r>
      <w:r w:rsidR="002419C0" w:rsidRPr="00D8136F">
        <w:rPr>
          <w:rFonts w:cstheme="minorHAnsi"/>
        </w:rPr>
        <w:t>can be exceedingly helpful</w:t>
      </w:r>
      <w:r w:rsidR="0048576C">
        <w:rPr>
          <w:rFonts w:cstheme="minorHAnsi"/>
        </w:rPr>
        <w:t xml:space="preserve"> when </w:t>
      </w:r>
      <w:r w:rsidR="00752349">
        <w:rPr>
          <w:rFonts w:cstheme="minorHAnsi"/>
        </w:rPr>
        <w:t>available</w:t>
      </w:r>
      <w:r w:rsidR="002419C0" w:rsidRPr="00D8136F">
        <w:rPr>
          <w:rFonts w:cstheme="minorHAnsi"/>
        </w:rPr>
        <w:t>.</w:t>
      </w:r>
    </w:p>
    <w:p w14:paraId="4B8321A8" w14:textId="77777777" w:rsidR="008362A4" w:rsidRPr="00D8136F" w:rsidRDefault="008362A4">
      <w:pPr>
        <w:rPr>
          <w:rFonts w:cstheme="minorHAnsi"/>
        </w:rPr>
      </w:pPr>
    </w:p>
    <w:p w14:paraId="2B0782E1" w14:textId="131736E2" w:rsidR="00127A87" w:rsidRDefault="00DC464A">
      <w:pPr>
        <w:rPr>
          <w:rFonts w:cstheme="minorHAnsi"/>
          <w:b/>
          <w:sz w:val="24"/>
          <w:szCs w:val="24"/>
        </w:rPr>
      </w:pPr>
      <w:r>
        <w:rPr>
          <w:noProof/>
        </w:rPr>
        <w:drawing>
          <wp:inline distT="0" distB="0" distL="0" distR="0" wp14:anchorId="7CA13E09" wp14:editId="2082722B">
            <wp:extent cx="5943600" cy="2034186"/>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034186"/>
                    </a:xfrm>
                    <a:prstGeom prst="rect">
                      <a:avLst/>
                    </a:prstGeom>
                    <a:noFill/>
                    <a:ln>
                      <a:noFill/>
                    </a:ln>
                  </pic:spPr>
                </pic:pic>
              </a:graphicData>
            </a:graphic>
          </wp:inline>
        </w:drawing>
      </w:r>
    </w:p>
    <w:p w14:paraId="09C98670" w14:textId="0C15EC79" w:rsidR="00DC464A" w:rsidRDefault="00DC464A" w:rsidP="00DC464A">
      <w:pPr>
        <w:jc w:val="center"/>
        <w:rPr>
          <w:rFonts w:cstheme="minorHAnsi"/>
          <w:sz w:val="24"/>
          <w:szCs w:val="24"/>
        </w:rPr>
      </w:pPr>
      <w:r w:rsidRPr="00DC464A">
        <w:rPr>
          <w:rFonts w:cstheme="minorHAnsi"/>
          <w:b/>
          <w:sz w:val="24"/>
          <w:szCs w:val="24"/>
        </w:rPr>
        <w:t xml:space="preserve">Figure </w:t>
      </w:r>
      <w:r w:rsidR="00315763">
        <w:rPr>
          <w:rFonts w:cstheme="minorHAnsi"/>
          <w:b/>
          <w:sz w:val="24"/>
          <w:szCs w:val="24"/>
        </w:rPr>
        <w:t>3</w:t>
      </w:r>
      <w:r w:rsidRPr="00DC464A">
        <w:rPr>
          <w:rFonts w:cstheme="minorHAnsi"/>
          <w:sz w:val="24"/>
          <w:szCs w:val="24"/>
        </w:rPr>
        <w:t xml:space="preserve">. Kris Freeman (type I diabetic) using the </w:t>
      </w:r>
      <w:proofErr w:type="spellStart"/>
      <w:r w:rsidRPr="00DC464A">
        <w:rPr>
          <w:rFonts w:cstheme="minorHAnsi"/>
          <w:sz w:val="24"/>
          <w:szCs w:val="24"/>
        </w:rPr>
        <w:t>Omnipod</w:t>
      </w:r>
      <w:proofErr w:type="spellEnd"/>
      <w:r w:rsidRPr="00DC464A">
        <w:rPr>
          <w:rFonts w:cstheme="minorHAnsi"/>
          <w:sz w:val="24"/>
          <w:szCs w:val="24"/>
        </w:rPr>
        <w:t xml:space="preserve"> Insulin Pump</w:t>
      </w:r>
    </w:p>
    <w:p w14:paraId="2E0F619D" w14:textId="77777777" w:rsidR="00DC464A" w:rsidRDefault="00DC464A" w:rsidP="00DC464A">
      <w:pPr>
        <w:jc w:val="center"/>
        <w:rPr>
          <w:rFonts w:cstheme="minorHAnsi"/>
          <w:b/>
          <w:sz w:val="24"/>
          <w:szCs w:val="24"/>
        </w:rPr>
      </w:pPr>
    </w:p>
    <w:p w14:paraId="4E3A3BF8" w14:textId="62672BC8" w:rsidR="004A4670" w:rsidRPr="002A2595" w:rsidRDefault="0033242B">
      <w:pPr>
        <w:rPr>
          <w:rFonts w:cstheme="minorHAnsi"/>
          <w:b/>
          <w:sz w:val="24"/>
          <w:szCs w:val="24"/>
        </w:rPr>
      </w:pPr>
      <w:r w:rsidRPr="002A2595">
        <w:rPr>
          <w:rFonts w:cstheme="minorHAnsi"/>
          <w:b/>
          <w:sz w:val="24"/>
          <w:szCs w:val="24"/>
        </w:rPr>
        <w:t>R</w:t>
      </w:r>
      <w:r w:rsidR="00141DD0" w:rsidRPr="002A2595">
        <w:rPr>
          <w:rFonts w:cstheme="minorHAnsi"/>
          <w:b/>
          <w:sz w:val="24"/>
          <w:szCs w:val="24"/>
        </w:rPr>
        <w:t xml:space="preserve">adio </w:t>
      </w:r>
      <w:r w:rsidRPr="002A2595">
        <w:rPr>
          <w:rFonts w:cstheme="minorHAnsi"/>
          <w:b/>
          <w:sz w:val="24"/>
          <w:szCs w:val="24"/>
        </w:rPr>
        <w:t>F</w:t>
      </w:r>
      <w:r w:rsidR="00141DD0" w:rsidRPr="002A2595">
        <w:rPr>
          <w:rFonts w:cstheme="minorHAnsi"/>
          <w:b/>
          <w:sz w:val="24"/>
          <w:szCs w:val="24"/>
        </w:rPr>
        <w:t>req</w:t>
      </w:r>
      <w:r w:rsidR="007B19B3" w:rsidRPr="002A2595">
        <w:rPr>
          <w:rFonts w:cstheme="minorHAnsi"/>
          <w:b/>
          <w:sz w:val="24"/>
          <w:szCs w:val="24"/>
        </w:rPr>
        <w:t>uency (RF)</w:t>
      </w:r>
      <w:r w:rsidRPr="002A2595">
        <w:rPr>
          <w:rFonts w:cstheme="minorHAnsi"/>
          <w:b/>
          <w:sz w:val="24"/>
          <w:szCs w:val="24"/>
        </w:rPr>
        <w:t xml:space="preserve"> Communication</w:t>
      </w:r>
      <w:r w:rsidR="0087530A" w:rsidRPr="002A2595">
        <w:rPr>
          <w:rFonts w:cstheme="minorHAnsi"/>
          <w:b/>
          <w:sz w:val="24"/>
          <w:szCs w:val="24"/>
        </w:rPr>
        <w:t xml:space="preserve"> Summary</w:t>
      </w:r>
    </w:p>
    <w:p w14:paraId="2A225626" w14:textId="77777777" w:rsidR="008438CF" w:rsidRDefault="001C42DA">
      <w:pPr>
        <w:rPr>
          <w:rFonts w:cstheme="minorHAnsi"/>
          <w:color w:val="53565A"/>
          <w:sz w:val="20"/>
          <w:szCs w:val="20"/>
          <w:shd w:val="clear" w:color="auto" w:fill="FFFFFF"/>
        </w:rPr>
      </w:pPr>
      <w:r>
        <w:rPr>
          <w:rFonts w:cstheme="minorHAnsi"/>
        </w:rPr>
        <w:t xml:space="preserve">Both devices rely on </w:t>
      </w:r>
      <w:r w:rsidR="002C5177" w:rsidRPr="00EB1F34">
        <w:rPr>
          <w:rFonts w:cstheme="minorHAnsi"/>
        </w:rPr>
        <w:t>RF</w:t>
      </w:r>
      <w:r w:rsidR="0033242B" w:rsidRPr="00EB1F34">
        <w:rPr>
          <w:rFonts w:cstheme="minorHAnsi"/>
        </w:rPr>
        <w:t xml:space="preserve"> communications</w:t>
      </w:r>
      <w:r>
        <w:rPr>
          <w:rFonts w:cstheme="minorHAnsi"/>
        </w:rPr>
        <w:t>.</w:t>
      </w:r>
      <w:r w:rsidR="005A7B11" w:rsidRPr="00EB1F34">
        <w:rPr>
          <w:rFonts w:cstheme="minorHAnsi"/>
        </w:rPr>
        <w:t xml:space="preserve"> RF transmissions are initiated </w:t>
      </w:r>
      <w:r w:rsidR="00F868D5" w:rsidRPr="00EB1F34">
        <w:rPr>
          <w:rFonts w:cstheme="minorHAnsi"/>
        </w:rPr>
        <w:t>as a</w:t>
      </w:r>
      <w:r w:rsidR="005A7B11" w:rsidRPr="00EB1F34">
        <w:rPr>
          <w:rFonts w:cstheme="minorHAnsi"/>
        </w:rPr>
        <w:t xml:space="preserve"> carrier wave, a sinusoidal wave with constant frequency. </w:t>
      </w:r>
      <w:r w:rsidR="00F841C1">
        <w:rPr>
          <w:rFonts w:cstheme="minorHAnsi"/>
        </w:rPr>
        <w:t>D</w:t>
      </w:r>
      <w:r w:rsidR="00B63489" w:rsidRPr="00EB1F34">
        <w:rPr>
          <w:rFonts w:cstheme="minorHAnsi"/>
        </w:rPr>
        <w:t xml:space="preserve">evice </w:t>
      </w:r>
      <w:r w:rsidR="00F841C1">
        <w:rPr>
          <w:rFonts w:cstheme="minorHAnsi"/>
        </w:rPr>
        <w:t xml:space="preserve">communication </w:t>
      </w:r>
      <w:r w:rsidR="00B63489" w:rsidRPr="00EB1F34">
        <w:rPr>
          <w:rFonts w:cstheme="minorHAnsi"/>
        </w:rPr>
        <w:t xml:space="preserve">bandwidths are highlighted in figure </w:t>
      </w:r>
      <w:r w:rsidR="00270E7B" w:rsidRPr="00EB1F34">
        <w:rPr>
          <w:rFonts w:cstheme="minorHAnsi"/>
        </w:rPr>
        <w:t>4</w:t>
      </w:r>
      <w:r w:rsidR="00B63489" w:rsidRPr="00EB1F34">
        <w:rPr>
          <w:rFonts w:cstheme="minorHAnsi"/>
        </w:rPr>
        <w:t xml:space="preserve">. </w:t>
      </w:r>
      <w:r w:rsidR="005A7B11" w:rsidRPr="00EB1F34">
        <w:rPr>
          <w:rFonts w:cstheme="minorHAnsi"/>
        </w:rPr>
        <w:t>In order to transmit data, the carrier wave must be modulated up to the desired transmission frequency.</w:t>
      </w:r>
      <w:r w:rsidR="009A4D59" w:rsidRPr="00EB1F34">
        <w:rPr>
          <w:rFonts w:cstheme="minorHAnsi"/>
        </w:rPr>
        <w:t xml:space="preserve"> </w:t>
      </w:r>
      <w:r w:rsidR="009A4D59" w:rsidRPr="00EB1F34">
        <w:rPr>
          <w:rFonts w:cstheme="minorHAnsi"/>
          <w:color w:val="53565A"/>
          <w:sz w:val="20"/>
          <w:szCs w:val="20"/>
          <w:shd w:val="clear" w:color="auto" w:fill="FFFFFF"/>
        </w:rPr>
        <w:t>(</w:t>
      </w:r>
      <w:proofErr w:type="spellStart"/>
      <w:r w:rsidR="009A4D59" w:rsidRPr="00EB1F34">
        <w:rPr>
          <w:rFonts w:cstheme="minorHAnsi"/>
          <w:color w:val="53565A"/>
          <w:sz w:val="20"/>
          <w:szCs w:val="20"/>
          <w:shd w:val="clear" w:color="auto" w:fill="FFFFFF"/>
        </w:rPr>
        <w:t>Seeber</w:t>
      </w:r>
      <w:proofErr w:type="spellEnd"/>
      <w:r w:rsidR="009A4D59" w:rsidRPr="00EB1F34">
        <w:rPr>
          <w:rFonts w:cstheme="minorHAnsi"/>
          <w:color w:val="53565A"/>
          <w:sz w:val="20"/>
          <w:szCs w:val="20"/>
          <w:shd w:val="clear" w:color="auto" w:fill="FFFFFF"/>
        </w:rPr>
        <w:t>, Dec 17, 2013, min 7:30)</w:t>
      </w:r>
      <w:r w:rsidR="005A7B11" w:rsidRPr="00EB1F34">
        <w:rPr>
          <w:rFonts w:cstheme="minorHAnsi"/>
        </w:rPr>
        <w:t xml:space="preserve"> The simplest form of RF carrier wave modulation is </w:t>
      </w:r>
      <w:r w:rsidR="0087530A" w:rsidRPr="00EB1F34">
        <w:rPr>
          <w:rFonts w:cstheme="minorHAnsi"/>
        </w:rPr>
        <w:t>O</w:t>
      </w:r>
      <w:r w:rsidR="005A7B11" w:rsidRPr="00EB1F34">
        <w:rPr>
          <w:rFonts w:cstheme="minorHAnsi"/>
        </w:rPr>
        <w:t>N/OFF Keying</w:t>
      </w:r>
      <w:r w:rsidR="00F35BE0" w:rsidRPr="00EB1F34">
        <w:rPr>
          <w:rFonts w:cstheme="minorHAnsi"/>
        </w:rPr>
        <w:t xml:space="preserve">. An example </w:t>
      </w:r>
      <w:r w:rsidR="00F841C1">
        <w:rPr>
          <w:rFonts w:cstheme="minorHAnsi"/>
        </w:rPr>
        <w:t xml:space="preserve">of this </w:t>
      </w:r>
      <w:r w:rsidR="00F35BE0" w:rsidRPr="00EB1F34">
        <w:rPr>
          <w:rFonts w:cstheme="minorHAnsi"/>
        </w:rPr>
        <w:t>is</w:t>
      </w:r>
      <w:r w:rsidR="005A7B11" w:rsidRPr="00EB1F34">
        <w:rPr>
          <w:rFonts w:cstheme="minorHAnsi"/>
        </w:rPr>
        <w:t xml:space="preserve"> Morse Code, where </w:t>
      </w:r>
      <w:r w:rsidR="00F868D5" w:rsidRPr="00EB1F34">
        <w:rPr>
          <w:rFonts w:cstheme="minorHAnsi"/>
        </w:rPr>
        <w:t>the carrier wave is simply turned on and off</w:t>
      </w:r>
      <w:r w:rsidR="00E451F8" w:rsidRPr="00EB1F34">
        <w:rPr>
          <w:rFonts w:cstheme="minorHAnsi"/>
        </w:rPr>
        <w:t xml:space="preserve">. </w:t>
      </w:r>
      <w:r w:rsidR="00E451F8" w:rsidRPr="00EB1F34">
        <w:rPr>
          <w:rFonts w:cstheme="minorHAnsi"/>
          <w:color w:val="53565A"/>
          <w:sz w:val="20"/>
          <w:szCs w:val="20"/>
          <w:shd w:val="clear" w:color="auto" w:fill="FFFFFF"/>
        </w:rPr>
        <w:t>(</w:t>
      </w:r>
      <w:proofErr w:type="spellStart"/>
      <w:r w:rsidR="00E451F8" w:rsidRPr="00EB1F34">
        <w:rPr>
          <w:rFonts w:cstheme="minorHAnsi"/>
          <w:color w:val="53565A"/>
          <w:sz w:val="20"/>
          <w:szCs w:val="20"/>
          <w:shd w:val="clear" w:color="auto" w:fill="FFFFFF"/>
        </w:rPr>
        <w:t>Seeber</w:t>
      </w:r>
      <w:proofErr w:type="spellEnd"/>
      <w:r w:rsidR="00E451F8" w:rsidRPr="00EB1F34">
        <w:rPr>
          <w:rFonts w:cstheme="minorHAnsi"/>
          <w:color w:val="53565A"/>
          <w:sz w:val="20"/>
          <w:szCs w:val="20"/>
          <w:shd w:val="clear" w:color="auto" w:fill="FFFFFF"/>
        </w:rPr>
        <w:t>, Dec 17, 2013, min 7:30)</w:t>
      </w:r>
    </w:p>
    <w:p w14:paraId="7AC4443B" w14:textId="24E2C167" w:rsidR="00367EF0" w:rsidRPr="00EB1F34" w:rsidRDefault="00E451F8">
      <w:pPr>
        <w:rPr>
          <w:rFonts w:cstheme="minorHAnsi"/>
        </w:rPr>
      </w:pPr>
      <w:r w:rsidRPr="00EB1F34">
        <w:rPr>
          <w:rFonts w:cstheme="minorHAnsi"/>
        </w:rPr>
        <w:t xml:space="preserve"> </w:t>
      </w:r>
    </w:p>
    <w:p w14:paraId="2812CA00" w14:textId="3BC004C2" w:rsidR="00270E7B" w:rsidRDefault="00270E7B" w:rsidP="001739EC">
      <w:pPr>
        <w:jc w:val="center"/>
        <w:rPr>
          <w:rFonts w:cstheme="minorHAnsi"/>
          <w:sz w:val="24"/>
          <w:szCs w:val="24"/>
        </w:rPr>
      </w:pPr>
      <w:r>
        <w:rPr>
          <w:noProof/>
        </w:rPr>
        <w:drawing>
          <wp:inline distT="0" distB="0" distL="0" distR="0" wp14:anchorId="5083536D" wp14:editId="5EB3736F">
            <wp:extent cx="6463402" cy="23067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64514" cy="2307179"/>
                    </a:xfrm>
                    <a:prstGeom prst="rect">
                      <a:avLst/>
                    </a:prstGeom>
                    <a:noFill/>
                    <a:ln>
                      <a:noFill/>
                    </a:ln>
                  </pic:spPr>
                </pic:pic>
              </a:graphicData>
            </a:graphic>
          </wp:inline>
        </w:drawing>
      </w:r>
    </w:p>
    <w:p w14:paraId="5F55C24A" w14:textId="3A3F2750" w:rsidR="00270E7B" w:rsidRPr="00BA2D8D" w:rsidRDefault="00270E7B" w:rsidP="001739EC">
      <w:pPr>
        <w:jc w:val="center"/>
        <w:rPr>
          <w:rFonts w:cstheme="minorHAnsi"/>
          <w:sz w:val="24"/>
          <w:szCs w:val="24"/>
        </w:rPr>
      </w:pPr>
      <w:r w:rsidRPr="00270E7B">
        <w:rPr>
          <w:rFonts w:cstheme="minorHAnsi"/>
          <w:b/>
          <w:sz w:val="24"/>
          <w:szCs w:val="24"/>
        </w:rPr>
        <w:t>Figure 4</w:t>
      </w:r>
      <w:r w:rsidRPr="00270E7B">
        <w:rPr>
          <w:rFonts w:cstheme="minorHAnsi"/>
          <w:sz w:val="24"/>
          <w:szCs w:val="24"/>
        </w:rPr>
        <w:t xml:space="preserve">. Bandwidths for the </w:t>
      </w:r>
      <w:proofErr w:type="spellStart"/>
      <w:r w:rsidRPr="00270E7B">
        <w:rPr>
          <w:rFonts w:cstheme="minorHAnsi"/>
          <w:sz w:val="24"/>
          <w:szCs w:val="24"/>
        </w:rPr>
        <w:t>Omnipod</w:t>
      </w:r>
      <w:proofErr w:type="spellEnd"/>
      <w:r w:rsidRPr="00270E7B">
        <w:rPr>
          <w:rFonts w:cstheme="minorHAnsi"/>
          <w:sz w:val="24"/>
          <w:szCs w:val="24"/>
        </w:rPr>
        <w:t xml:space="preserve"> (Yellow) and Dexcom (Blue) </w:t>
      </w:r>
      <w:r w:rsidR="00EB1F34" w:rsidRPr="00EB1F34">
        <w:rPr>
          <w:rFonts w:cstheme="minorHAnsi"/>
          <w:color w:val="767171" w:themeColor="background2" w:themeShade="80"/>
          <w:sz w:val="20"/>
          <w:szCs w:val="20"/>
        </w:rPr>
        <w:t>(ISM band.2018)</w:t>
      </w:r>
    </w:p>
    <w:p w14:paraId="1F2C5863" w14:textId="77777777" w:rsidR="003D4726" w:rsidRDefault="003D4726">
      <w:pPr>
        <w:rPr>
          <w:rFonts w:cstheme="minorHAnsi"/>
        </w:rPr>
      </w:pPr>
    </w:p>
    <w:p w14:paraId="01BC3B77" w14:textId="3C46B429" w:rsidR="00F868D5" w:rsidRDefault="00F868D5">
      <w:pPr>
        <w:rPr>
          <w:rFonts w:cstheme="minorHAnsi"/>
          <w:b/>
          <w:sz w:val="24"/>
          <w:szCs w:val="24"/>
        </w:rPr>
      </w:pPr>
      <w:r w:rsidRPr="00177569">
        <w:rPr>
          <w:rFonts w:cstheme="minorHAnsi"/>
        </w:rPr>
        <w:lastRenderedPageBreak/>
        <w:t xml:space="preserve">The </w:t>
      </w:r>
      <w:proofErr w:type="spellStart"/>
      <w:r w:rsidRPr="00177569">
        <w:rPr>
          <w:rFonts w:cstheme="minorHAnsi"/>
        </w:rPr>
        <w:t>Omnipod</w:t>
      </w:r>
      <w:proofErr w:type="spellEnd"/>
      <w:r w:rsidRPr="00177569">
        <w:rPr>
          <w:rFonts w:cstheme="minorHAnsi"/>
        </w:rPr>
        <w:t xml:space="preserve"> insulin pump transmits from a 433.923 MHz carrier wave that is modulated through Binary Frequency Shift Keying (2-FSK) with a 26.37 </w:t>
      </w:r>
      <w:proofErr w:type="spellStart"/>
      <w:r w:rsidRPr="00177569">
        <w:rPr>
          <w:rFonts w:cstheme="minorHAnsi"/>
        </w:rPr>
        <w:t>KHz</w:t>
      </w:r>
      <w:proofErr w:type="spellEnd"/>
      <w:r w:rsidRPr="00177569">
        <w:rPr>
          <w:rFonts w:cstheme="minorHAnsi"/>
        </w:rPr>
        <w:t xml:space="preserve"> deviation.</w:t>
      </w:r>
      <w:r w:rsidR="007D31F4" w:rsidRPr="00177569">
        <w:rPr>
          <w:rFonts w:cstheme="minorHAnsi"/>
        </w:rPr>
        <w:t xml:space="preserve"> (Figure </w:t>
      </w:r>
      <w:r w:rsidR="00972DF9" w:rsidRPr="00177569">
        <w:rPr>
          <w:rFonts w:cstheme="minorHAnsi"/>
        </w:rPr>
        <w:t>5</w:t>
      </w:r>
      <w:r w:rsidR="007D31F4" w:rsidRPr="00177569">
        <w:rPr>
          <w:rFonts w:cstheme="minorHAnsi"/>
        </w:rPr>
        <w:t>)</w:t>
      </w:r>
      <w:r w:rsidRPr="00177569">
        <w:rPr>
          <w:rFonts w:cstheme="minorHAnsi"/>
        </w:rPr>
        <w:t xml:space="preserve"> It has a data rate of 40,625 bits per second. It uses Manchester Coding, of which there are two forms and many variations within the literature. </w:t>
      </w:r>
      <w:proofErr w:type="spellStart"/>
      <w:r w:rsidRPr="00177569">
        <w:rPr>
          <w:rFonts w:cstheme="minorHAnsi"/>
        </w:rPr>
        <w:t>Omnipod</w:t>
      </w:r>
      <w:proofErr w:type="spellEnd"/>
      <w:r w:rsidRPr="00177569">
        <w:rPr>
          <w:rFonts w:cstheme="minorHAnsi"/>
        </w:rPr>
        <w:t xml:space="preserve"> uses the G.E. Thomas version, as opposed to the IEEE 802.3 version. </w:t>
      </w:r>
      <w:r w:rsidR="008438CF" w:rsidRPr="008438CF">
        <w:rPr>
          <w:rFonts w:cstheme="minorHAnsi"/>
          <w:color w:val="767171" w:themeColor="background2" w:themeShade="80"/>
          <w:sz w:val="20"/>
          <w:szCs w:val="20"/>
        </w:rPr>
        <w:t>(</w:t>
      </w:r>
      <w:proofErr w:type="spellStart"/>
      <w:r w:rsidR="008438CF" w:rsidRPr="008438CF">
        <w:rPr>
          <w:rFonts w:cstheme="minorHAnsi"/>
          <w:color w:val="767171" w:themeColor="background2" w:themeShade="80"/>
          <w:sz w:val="20"/>
          <w:szCs w:val="20"/>
        </w:rPr>
        <w:t>Reverberi</w:t>
      </w:r>
      <w:proofErr w:type="spellEnd"/>
      <w:r w:rsidR="008438CF" w:rsidRPr="008438CF">
        <w:rPr>
          <w:rFonts w:cstheme="minorHAnsi"/>
          <w:color w:val="767171" w:themeColor="background2" w:themeShade="80"/>
          <w:sz w:val="20"/>
          <w:szCs w:val="20"/>
        </w:rPr>
        <w:t xml:space="preserve"> &amp; Oswald</w:t>
      </w:r>
      <w:r w:rsidR="002B594F">
        <w:rPr>
          <w:rFonts w:cstheme="minorHAnsi"/>
          <w:color w:val="767171" w:themeColor="background2" w:themeShade="80"/>
          <w:sz w:val="20"/>
          <w:szCs w:val="20"/>
        </w:rPr>
        <w:t xml:space="preserve">; </w:t>
      </w:r>
      <w:proofErr w:type="spellStart"/>
      <w:r w:rsidR="002B594F">
        <w:rPr>
          <w:rFonts w:cstheme="minorHAnsi"/>
          <w:color w:val="767171" w:themeColor="background2" w:themeShade="80"/>
          <w:sz w:val="20"/>
          <w:szCs w:val="20"/>
        </w:rPr>
        <w:t>OpenOmni</w:t>
      </w:r>
      <w:proofErr w:type="spellEnd"/>
      <w:r w:rsidR="002B594F">
        <w:rPr>
          <w:rFonts w:cstheme="minorHAnsi"/>
          <w:color w:val="767171" w:themeColor="background2" w:themeShade="80"/>
          <w:sz w:val="20"/>
          <w:szCs w:val="20"/>
        </w:rPr>
        <w:t xml:space="preserve">; </w:t>
      </w:r>
      <w:proofErr w:type="spellStart"/>
      <w:r w:rsidR="002B594F" w:rsidRPr="002B594F">
        <w:rPr>
          <w:rFonts w:cstheme="minorHAnsi"/>
          <w:color w:val="767171" w:themeColor="background2" w:themeShade="80"/>
          <w:sz w:val="20"/>
          <w:szCs w:val="20"/>
        </w:rPr>
        <w:t>Skorobogatov</w:t>
      </w:r>
      <w:proofErr w:type="spellEnd"/>
      <w:r w:rsidR="008438CF" w:rsidRPr="008438CF">
        <w:rPr>
          <w:rFonts w:cstheme="minorHAnsi"/>
          <w:color w:val="767171" w:themeColor="background2" w:themeShade="80"/>
          <w:sz w:val="20"/>
          <w:szCs w:val="20"/>
        </w:rPr>
        <w:t xml:space="preserve">) </w:t>
      </w:r>
      <w:r w:rsidR="008C58DF" w:rsidRPr="00A93F2E">
        <w:rPr>
          <w:rFonts w:cstheme="minorHAnsi"/>
        </w:rPr>
        <w:t>I</w:t>
      </w:r>
      <w:r w:rsidR="003A050A" w:rsidRPr="00A93F2E">
        <w:rPr>
          <w:rFonts w:cstheme="minorHAnsi"/>
        </w:rPr>
        <w:t xml:space="preserve"> illustrat</w:t>
      </w:r>
      <w:r w:rsidR="00A93F2E" w:rsidRPr="00A93F2E">
        <w:rPr>
          <w:rFonts w:cstheme="minorHAnsi"/>
        </w:rPr>
        <w:t>ed</w:t>
      </w:r>
      <w:r w:rsidR="008C58DF" w:rsidRPr="00A93F2E">
        <w:rPr>
          <w:rFonts w:cstheme="minorHAnsi"/>
        </w:rPr>
        <w:t xml:space="preserve"> of</w:t>
      </w:r>
      <w:r w:rsidR="003A050A" w:rsidRPr="00A93F2E">
        <w:rPr>
          <w:rFonts w:cstheme="minorHAnsi"/>
        </w:rPr>
        <w:t xml:space="preserve"> </w:t>
      </w:r>
      <w:r w:rsidRPr="00A93F2E">
        <w:rPr>
          <w:rFonts w:cstheme="minorHAnsi"/>
        </w:rPr>
        <w:t>the RF transmission</w:t>
      </w:r>
      <w:r w:rsidR="008C58DF" w:rsidRPr="00A93F2E">
        <w:rPr>
          <w:rFonts w:cstheme="minorHAnsi"/>
        </w:rPr>
        <w:t xml:space="preserve"> </w:t>
      </w:r>
      <w:r w:rsidRPr="00A93F2E">
        <w:rPr>
          <w:rFonts w:cstheme="minorHAnsi"/>
        </w:rPr>
        <w:t xml:space="preserve">in figure </w:t>
      </w:r>
      <w:r w:rsidR="00972DF9" w:rsidRPr="00A93F2E">
        <w:rPr>
          <w:rFonts w:cstheme="minorHAnsi"/>
        </w:rPr>
        <w:t>6</w:t>
      </w:r>
      <w:r w:rsidR="008C58DF" w:rsidRPr="00A93F2E">
        <w:rPr>
          <w:rFonts w:cstheme="minorHAnsi"/>
        </w:rPr>
        <w:t>,</w:t>
      </w:r>
      <w:r w:rsidR="008840D8" w:rsidRPr="00A93F2E">
        <w:rPr>
          <w:rFonts w:cstheme="minorHAnsi"/>
        </w:rPr>
        <w:t xml:space="preserve"> </w:t>
      </w:r>
      <w:r w:rsidR="00A93F2E" w:rsidRPr="00A93F2E">
        <w:rPr>
          <w:rFonts w:cstheme="minorHAnsi"/>
        </w:rPr>
        <w:t>where</w:t>
      </w:r>
      <w:r w:rsidR="00A93F2E">
        <w:rPr>
          <w:rFonts w:cstheme="minorHAnsi"/>
          <w:sz w:val="20"/>
          <w:szCs w:val="20"/>
        </w:rPr>
        <w:t xml:space="preserve"> </w:t>
      </w:r>
      <w:r w:rsidRPr="00177569">
        <w:rPr>
          <w:rFonts w:cstheme="minorHAnsi"/>
        </w:rPr>
        <w:t xml:space="preserve">I assumed </w:t>
      </w:r>
      <w:r w:rsidR="00F53BDE" w:rsidRPr="00177569">
        <w:rPr>
          <w:rFonts w:cstheme="minorHAnsi"/>
        </w:rPr>
        <w:t xml:space="preserve">0 to be a high-low transition and 1 </w:t>
      </w:r>
      <w:r w:rsidR="00F35BE0" w:rsidRPr="00177569">
        <w:rPr>
          <w:rFonts w:cstheme="minorHAnsi"/>
        </w:rPr>
        <w:t>to be</w:t>
      </w:r>
      <w:r w:rsidR="00F53BDE" w:rsidRPr="00177569">
        <w:rPr>
          <w:rFonts w:cstheme="minorHAnsi"/>
        </w:rPr>
        <w:t xml:space="preserve"> a low-high transition.</w:t>
      </w:r>
      <w:r w:rsidR="00F53BDE" w:rsidRPr="00BA2D8D">
        <w:rPr>
          <w:rFonts w:cstheme="minorHAnsi"/>
          <w:sz w:val="24"/>
          <w:szCs w:val="24"/>
        </w:rPr>
        <w:t xml:space="preserve"> </w:t>
      </w:r>
      <w:r w:rsidR="008C58DF" w:rsidRPr="008C58DF">
        <w:rPr>
          <w:rFonts w:cstheme="minorHAnsi"/>
          <w:color w:val="767171" w:themeColor="background2" w:themeShade="80"/>
          <w:sz w:val="20"/>
          <w:szCs w:val="20"/>
        </w:rPr>
        <w:t>(Schultz, 2018)</w:t>
      </w:r>
    </w:p>
    <w:p w14:paraId="0AA7B309" w14:textId="77777777" w:rsidR="008C58DF" w:rsidRDefault="008C58DF">
      <w:pPr>
        <w:rPr>
          <w:rFonts w:cstheme="minorHAnsi"/>
          <w:sz w:val="24"/>
          <w:szCs w:val="24"/>
        </w:rPr>
      </w:pPr>
    </w:p>
    <w:p w14:paraId="1693C20A" w14:textId="0F07EB5A" w:rsidR="00F334D1" w:rsidRDefault="00F334D1" w:rsidP="00F334D1">
      <w:pPr>
        <w:jc w:val="center"/>
        <w:rPr>
          <w:rFonts w:cstheme="minorHAnsi"/>
          <w:sz w:val="24"/>
          <w:szCs w:val="24"/>
        </w:rPr>
      </w:pPr>
      <w:r>
        <w:rPr>
          <w:noProof/>
        </w:rPr>
        <w:drawing>
          <wp:inline distT="0" distB="0" distL="0" distR="0" wp14:anchorId="3F73E796" wp14:editId="089E9B8D">
            <wp:extent cx="2315308" cy="27432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0439" cy="2796672"/>
                    </a:xfrm>
                    <a:prstGeom prst="rect">
                      <a:avLst/>
                    </a:prstGeom>
                    <a:noFill/>
                    <a:ln>
                      <a:noFill/>
                    </a:ln>
                  </pic:spPr>
                </pic:pic>
              </a:graphicData>
            </a:graphic>
          </wp:inline>
        </w:drawing>
      </w:r>
    </w:p>
    <w:p w14:paraId="7C8F5567" w14:textId="0AE3A6ED" w:rsidR="00F334D1" w:rsidRDefault="00F334D1" w:rsidP="00F334D1">
      <w:pPr>
        <w:jc w:val="center"/>
        <w:rPr>
          <w:rFonts w:cstheme="minorHAnsi"/>
          <w:color w:val="767171" w:themeColor="background2" w:themeShade="80"/>
          <w:sz w:val="20"/>
          <w:szCs w:val="20"/>
        </w:rPr>
      </w:pPr>
      <w:r w:rsidRPr="00F334D1">
        <w:rPr>
          <w:rFonts w:cstheme="minorHAnsi"/>
          <w:b/>
          <w:sz w:val="24"/>
          <w:szCs w:val="24"/>
        </w:rPr>
        <w:t xml:space="preserve">Figure </w:t>
      </w:r>
      <w:r w:rsidR="00972DF9">
        <w:rPr>
          <w:rFonts w:cstheme="minorHAnsi"/>
          <w:b/>
          <w:sz w:val="24"/>
          <w:szCs w:val="24"/>
        </w:rPr>
        <w:t>5</w:t>
      </w:r>
      <w:r w:rsidRPr="00F334D1">
        <w:rPr>
          <w:rFonts w:cstheme="minorHAnsi"/>
          <w:sz w:val="24"/>
          <w:szCs w:val="24"/>
        </w:rPr>
        <w:t>. Binary FSK Signal Modulation</w:t>
      </w:r>
      <w:r w:rsidR="008C58DF">
        <w:rPr>
          <w:rFonts w:cstheme="minorHAnsi"/>
          <w:sz w:val="24"/>
          <w:szCs w:val="24"/>
        </w:rPr>
        <w:t xml:space="preserve"> </w:t>
      </w:r>
      <w:r w:rsidR="008C58DF" w:rsidRPr="008C58DF">
        <w:rPr>
          <w:rFonts w:cstheme="minorHAnsi"/>
          <w:color w:val="767171" w:themeColor="background2" w:themeShade="80"/>
          <w:sz w:val="20"/>
          <w:szCs w:val="20"/>
        </w:rPr>
        <w:t>(Frequency-shift keying.2018)</w:t>
      </w:r>
    </w:p>
    <w:p w14:paraId="5A878007" w14:textId="77777777" w:rsidR="003D4726" w:rsidRDefault="003D4726" w:rsidP="00F334D1">
      <w:pPr>
        <w:jc w:val="center"/>
        <w:rPr>
          <w:rFonts w:cstheme="minorHAnsi"/>
          <w:color w:val="767171" w:themeColor="background2" w:themeShade="80"/>
          <w:sz w:val="20"/>
          <w:szCs w:val="20"/>
        </w:rPr>
      </w:pPr>
    </w:p>
    <w:p w14:paraId="3EDE580F" w14:textId="7A69F526" w:rsidR="008C58DF" w:rsidRPr="003D4726" w:rsidRDefault="003D4726" w:rsidP="003D4726">
      <w:pPr>
        <w:rPr>
          <w:rFonts w:cstheme="minorHAnsi"/>
        </w:rPr>
      </w:pPr>
      <w:r w:rsidRPr="003D4726">
        <w:rPr>
          <w:rFonts w:cstheme="minorHAnsi"/>
        </w:rPr>
        <w:t>The Dexcom G4 transmits in the 2.4 – 2.5 GHz Industrial, Scientific, and Medical bandwidth (ISM band). My Dexcom G4 is an older model and is widely known to transmit in plain text, however, “…In 2015, the next generation Dexcom G5 Mobile CGM (G5) system was introduced to the market with further cybersecurity enhancements</w:t>
      </w:r>
      <w:r w:rsidR="00A93F2E">
        <w:rPr>
          <w:rFonts w:cstheme="minorHAnsi"/>
        </w:rPr>
        <w:t>.</w:t>
      </w:r>
      <w:r w:rsidRPr="003D4726">
        <w:rPr>
          <w:rFonts w:cstheme="minorHAnsi"/>
        </w:rPr>
        <w:t xml:space="preserve">” </w:t>
      </w:r>
      <w:r w:rsidRPr="003D4726">
        <w:rPr>
          <w:rFonts w:cstheme="minorHAnsi"/>
          <w:color w:val="767171" w:themeColor="background2" w:themeShade="80"/>
          <w:sz w:val="20"/>
          <w:szCs w:val="20"/>
        </w:rPr>
        <w:t>(</w:t>
      </w:r>
      <w:proofErr w:type="spellStart"/>
      <w:r w:rsidRPr="003D4726">
        <w:rPr>
          <w:rFonts w:cstheme="minorHAnsi"/>
          <w:color w:val="767171" w:themeColor="background2" w:themeShade="80"/>
          <w:sz w:val="20"/>
          <w:szCs w:val="20"/>
        </w:rPr>
        <w:t>Reverberi</w:t>
      </w:r>
      <w:proofErr w:type="spellEnd"/>
      <w:r w:rsidRPr="003D4726">
        <w:rPr>
          <w:rFonts w:cstheme="minorHAnsi"/>
          <w:color w:val="767171" w:themeColor="background2" w:themeShade="80"/>
          <w:sz w:val="20"/>
          <w:szCs w:val="20"/>
        </w:rPr>
        <w:t xml:space="preserve"> &amp; Oswald, 2016)</w:t>
      </w:r>
      <w:r w:rsidR="00A93F2E" w:rsidRPr="00A93F2E">
        <w:rPr>
          <w:rFonts w:cstheme="minorHAnsi"/>
        </w:rPr>
        <w:t xml:space="preserve"> I was unable to identify the nature of these enhancements as there has been little published on newer models.</w:t>
      </w:r>
      <w:r w:rsidRPr="00A93F2E">
        <w:rPr>
          <w:rFonts w:cstheme="minorHAnsi"/>
        </w:rPr>
        <w:t xml:space="preserve"> </w:t>
      </w:r>
      <w:r w:rsidRPr="003D4726">
        <w:rPr>
          <w:rFonts w:cstheme="minorHAnsi"/>
        </w:rPr>
        <w:t xml:space="preserve">Data transmission consists of four identical transmissions of the data on four different frequencies. Every 5 minutes, Dexcom transmits a blood glucose data reading at 2.425, 2.45, 2.475, and 2.477 GHz using Minimum shift Keying (MSK) modulation. It uses, “…a packet length of </w:t>
      </w:r>
      <w:proofErr w:type="gramStart"/>
      <w:r w:rsidRPr="003D4726">
        <w:rPr>
          <w:rFonts w:cstheme="minorHAnsi"/>
        </w:rPr>
        <w:t>224 bit</w:t>
      </w:r>
      <w:proofErr w:type="gramEnd"/>
      <w:r w:rsidRPr="003D4726">
        <w:rPr>
          <w:rFonts w:cstheme="minorHAnsi"/>
        </w:rPr>
        <w:t xml:space="preserve"> (including preamble), employs 286.4 kHz channel spacing, and uses a data rate of 49.987 </w:t>
      </w:r>
      <w:proofErr w:type="spellStart"/>
      <w:r w:rsidRPr="003D4726">
        <w:rPr>
          <w:rFonts w:cstheme="minorHAnsi"/>
        </w:rPr>
        <w:t>kBit</w:t>
      </w:r>
      <w:proofErr w:type="spellEnd"/>
      <w:r w:rsidRPr="003D4726">
        <w:rPr>
          <w:rFonts w:cstheme="minorHAnsi"/>
        </w:rPr>
        <w:t xml:space="preserve">/s.” </w:t>
      </w:r>
      <w:r w:rsidRPr="003D4726">
        <w:rPr>
          <w:rFonts w:cstheme="minorHAnsi"/>
          <w:color w:val="767171" w:themeColor="background2" w:themeShade="80"/>
          <w:sz w:val="20"/>
          <w:szCs w:val="20"/>
        </w:rPr>
        <w:t>(</w:t>
      </w:r>
      <w:proofErr w:type="spellStart"/>
      <w:r w:rsidRPr="003D4726">
        <w:rPr>
          <w:rFonts w:cstheme="minorHAnsi"/>
          <w:color w:val="767171" w:themeColor="background2" w:themeShade="80"/>
          <w:sz w:val="20"/>
          <w:szCs w:val="20"/>
        </w:rPr>
        <w:t>Reverberi</w:t>
      </w:r>
      <w:proofErr w:type="spellEnd"/>
      <w:r w:rsidRPr="003D4726">
        <w:rPr>
          <w:rFonts w:cstheme="minorHAnsi"/>
          <w:color w:val="767171" w:themeColor="background2" w:themeShade="80"/>
          <w:sz w:val="20"/>
          <w:szCs w:val="20"/>
        </w:rPr>
        <w:t xml:space="preserve"> &amp; Oswald, p2)</w:t>
      </w:r>
      <w:r w:rsidRPr="003D4726">
        <w:rPr>
          <w:rFonts w:cstheme="minorHAnsi"/>
          <w:color w:val="767171" w:themeColor="background2" w:themeShade="80"/>
        </w:rPr>
        <w:t xml:space="preserve"> </w:t>
      </w:r>
      <w:r w:rsidRPr="003D4726">
        <w:rPr>
          <w:rFonts w:cstheme="minorHAnsi"/>
        </w:rPr>
        <w:t xml:space="preserve">Data travels in one direction, from the sensor and transmitter, to the receiver and uses a rolling code system. This makes it </w:t>
      </w:r>
      <w:proofErr w:type="gramStart"/>
      <w:r w:rsidRPr="003D4726">
        <w:rPr>
          <w:rFonts w:cstheme="minorHAnsi"/>
        </w:rPr>
        <w:t>similar to</w:t>
      </w:r>
      <w:proofErr w:type="gramEnd"/>
      <w:r w:rsidRPr="003D4726">
        <w:rPr>
          <w:rFonts w:cstheme="minorHAnsi"/>
        </w:rPr>
        <w:t xml:space="preserve"> Remote Keyless Entry systems, as noted by </w:t>
      </w:r>
      <w:proofErr w:type="spellStart"/>
      <w:r w:rsidRPr="003D4726">
        <w:rPr>
          <w:rFonts w:cstheme="minorHAnsi"/>
        </w:rPr>
        <w:t>Reverberi</w:t>
      </w:r>
      <w:proofErr w:type="spellEnd"/>
      <w:r w:rsidRPr="003D4726">
        <w:rPr>
          <w:rFonts w:cstheme="minorHAnsi"/>
        </w:rPr>
        <w:t xml:space="preserve"> &amp; Oswald in their paper, “Breaking (and Fixing) a Widely Used Continuous Glucose Monitoring System.” </w:t>
      </w:r>
      <w:r w:rsidRPr="00A93F2E">
        <w:rPr>
          <w:rFonts w:cstheme="minorHAnsi"/>
          <w:color w:val="767171" w:themeColor="background2" w:themeShade="80"/>
          <w:sz w:val="20"/>
          <w:szCs w:val="20"/>
        </w:rPr>
        <w:t>(page 2, paragraph 1)</w:t>
      </w:r>
      <w:r w:rsidRPr="00A93F2E">
        <w:rPr>
          <w:rFonts w:cstheme="minorHAnsi"/>
          <w:color w:val="767171" w:themeColor="background2" w:themeShade="80"/>
        </w:rPr>
        <w:t xml:space="preserve"> </w:t>
      </w:r>
      <w:r w:rsidRPr="003D4726">
        <w:rPr>
          <w:rFonts w:cstheme="minorHAnsi"/>
        </w:rPr>
        <w:t xml:space="preserve">For that reason, the next section </w:t>
      </w:r>
      <w:r w:rsidR="00A93F2E">
        <w:rPr>
          <w:rFonts w:cstheme="minorHAnsi"/>
        </w:rPr>
        <w:t>of this</w:t>
      </w:r>
      <w:r w:rsidRPr="003D4726">
        <w:rPr>
          <w:rFonts w:cstheme="minorHAnsi"/>
        </w:rPr>
        <w:t xml:space="preserve"> paper </w:t>
      </w:r>
      <w:r w:rsidR="00DD2F37">
        <w:rPr>
          <w:rFonts w:cstheme="minorHAnsi"/>
        </w:rPr>
        <w:t>explores</w:t>
      </w:r>
      <w:r w:rsidRPr="003D4726">
        <w:rPr>
          <w:rFonts w:cstheme="minorHAnsi"/>
        </w:rPr>
        <w:t xml:space="preserve"> attack on a </w:t>
      </w:r>
      <w:r w:rsidR="00DD2F37">
        <w:rPr>
          <w:rFonts w:cstheme="minorHAnsi"/>
        </w:rPr>
        <w:t xml:space="preserve">common </w:t>
      </w:r>
      <w:proofErr w:type="spellStart"/>
      <w:r w:rsidRPr="003D4726">
        <w:rPr>
          <w:rFonts w:cstheme="minorHAnsi"/>
        </w:rPr>
        <w:t>key</w:t>
      </w:r>
      <w:r w:rsidR="00DD2F37">
        <w:rPr>
          <w:rFonts w:cstheme="minorHAnsi"/>
        </w:rPr>
        <w:t>f</w:t>
      </w:r>
      <w:r w:rsidRPr="003D4726">
        <w:rPr>
          <w:rFonts w:cstheme="minorHAnsi"/>
        </w:rPr>
        <w:t>ab</w:t>
      </w:r>
      <w:proofErr w:type="spellEnd"/>
      <w:r w:rsidRPr="003D4726">
        <w:rPr>
          <w:rFonts w:cstheme="minorHAnsi"/>
        </w:rPr>
        <w:t>.</w:t>
      </w:r>
    </w:p>
    <w:p w14:paraId="62CF979A" w14:textId="50F7DF69" w:rsidR="003D4726" w:rsidRDefault="003D4726" w:rsidP="00F334D1">
      <w:pPr>
        <w:jc w:val="center"/>
        <w:rPr>
          <w:rFonts w:cstheme="minorHAnsi"/>
          <w:sz w:val="24"/>
          <w:szCs w:val="24"/>
        </w:rPr>
      </w:pPr>
    </w:p>
    <w:p w14:paraId="5CB54B5B" w14:textId="77777777" w:rsidR="003D4726" w:rsidRPr="00F334D1" w:rsidRDefault="003D4726" w:rsidP="00F334D1">
      <w:pPr>
        <w:jc w:val="center"/>
        <w:rPr>
          <w:rFonts w:cstheme="minorHAnsi"/>
          <w:sz w:val="24"/>
          <w:szCs w:val="24"/>
        </w:rPr>
      </w:pPr>
    </w:p>
    <w:p w14:paraId="2C2E02A2" w14:textId="46DC1F7B" w:rsidR="00972DF9" w:rsidRDefault="00972DF9" w:rsidP="006B752E">
      <w:pPr>
        <w:jc w:val="center"/>
        <w:rPr>
          <w:rFonts w:cstheme="minorHAnsi"/>
          <w:sz w:val="24"/>
          <w:szCs w:val="24"/>
        </w:rPr>
      </w:pPr>
      <w:r>
        <w:rPr>
          <w:noProof/>
        </w:rPr>
        <w:lastRenderedPageBreak/>
        <w:drawing>
          <wp:inline distT="0" distB="0" distL="0" distR="0" wp14:anchorId="5B39711E" wp14:editId="4BC2CFC3">
            <wp:extent cx="2058969" cy="123305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9147" cy="1317003"/>
                    </a:xfrm>
                    <a:prstGeom prst="rect">
                      <a:avLst/>
                    </a:prstGeom>
                    <a:noFill/>
                    <a:ln>
                      <a:noFill/>
                    </a:ln>
                  </pic:spPr>
                </pic:pic>
              </a:graphicData>
            </a:graphic>
          </wp:inline>
        </w:drawing>
      </w:r>
    </w:p>
    <w:p w14:paraId="05B08A2E" w14:textId="47E2529E" w:rsidR="00972DF9" w:rsidRDefault="00972DF9" w:rsidP="006B752E">
      <w:pPr>
        <w:jc w:val="center"/>
        <w:rPr>
          <w:rFonts w:cstheme="minorHAnsi"/>
          <w:sz w:val="24"/>
          <w:szCs w:val="24"/>
        </w:rPr>
      </w:pPr>
      <w:r>
        <w:rPr>
          <w:noProof/>
        </w:rPr>
        <w:drawing>
          <wp:inline distT="0" distB="0" distL="0" distR="0" wp14:anchorId="0C26D3D2" wp14:editId="1617FF00">
            <wp:extent cx="2133600" cy="1133840"/>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8182" cy="1210674"/>
                    </a:xfrm>
                    <a:prstGeom prst="rect">
                      <a:avLst/>
                    </a:prstGeom>
                    <a:noFill/>
                    <a:ln>
                      <a:noFill/>
                    </a:ln>
                  </pic:spPr>
                </pic:pic>
              </a:graphicData>
            </a:graphic>
          </wp:inline>
        </w:drawing>
      </w:r>
    </w:p>
    <w:p w14:paraId="508865B1" w14:textId="55AE98E5" w:rsidR="00972DF9" w:rsidRDefault="00972DF9" w:rsidP="006B752E">
      <w:pPr>
        <w:jc w:val="center"/>
        <w:rPr>
          <w:rFonts w:cstheme="minorHAnsi"/>
          <w:sz w:val="24"/>
          <w:szCs w:val="24"/>
        </w:rPr>
      </w:pPr>
      <w:r w:rsidRPr="00A94034">
        <w:rPr>
          <w:rFonts w:cstheme="minorHAnsi"/>
          <w:sz w:val="20"/>
          <w:szCs w:val="20"/>
        </w:rPr>
        <w:t xml:space="preserve">The carrier signal and information signal combine </w:t>
      </w:r>
      <w:r w:rsidR="006B752E" w:rsidRPr="00A94034">
        <w:rPr>
          <w:rFonts w:cstheme="minorHAnsi"/>
          <w:sz w:val="20"/>
          <w:szCs w:val="20"/>
        </w:rPr>
        <w:t>into</w:t>
      </w:r>
      <w:r w:rsidRPr="00A94034">
        <w:rPr>
          <w:rFonts w:cstheme="minorHAnsi"/>
          <w:sz w:val="20"/>
          <w:szCs w:val="20"/>
        </w:rPr>
        <w:t xml:space="preserve"> the modulated signal.</w:t>
      </w:r>
      <w:r w:rsidRPr="00972DF9">
        <w:rPr>
          <w:rFonts w:cstheme="minorHAnsi"/>
          <w:sz w:val="24"/>
          <w:szCs w:val="24"/>
        </w:rPr>
        <w:t xml:space="preserve"> </w:t>
      </w:r>
      <w:r w:rsidRPr="00A25508">
        <w:rPr>
          <w:rFonts w:cstheme="minorHAnsi"/>
          <w:color w:val="767171" w:themeColor="background2" w:themeShade="80"/>
          <w:sz w:val="16"/>
          <w:szCs w:val="16"/>
        </w:rPr>
        <w:t>(Fletcher, Jan 10, 2018)</w:t>
      </w:r>
    </w:p>
    <w:p w14:paraId="1E42F4E5" w14:textId="7273063D" w:rsidR="00972DF9" w:rsidRDefault="00972DF9" w:rsidP="006B752E">
      <w:pPr>
        <w:jc w:val="center"/>
        <w:rPr>
          <w:rFonts w:cstheme="minorHAnsi"/>
          <w:sz w:val="24"/>
          <w:szCs w:val="24"/>
        </w:rPr>
      </w:pPr>
      <w:r>
        <w:rPr>
          <w:noProof/>
        </w:rPr>
        <w:drawing>
          <wp:inline distT="0" distB="0" distL="0" distR="0" wp14:anchorId="1FCCC197" wp14:editId="2FC08191">
            <wp:extent cx="2050473" cy="1116649"/>
            <wp:effectExtent l="0" t="0" r="6985"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6371" cy="1185211"/>
                    </a:xfrm>
                    <a:prstGeom prst="rect">
                      <a:avLst/>
                    </a:prstGeom>
                    <a:noFill/>
                    <a:ln>
                      <a:noFill/>
                    </a:ln>
                  </pic:spPr>
                </pic:pic>
              </a:graphicData>
            </a:graphic>
          </wp:inline>
        </w:drawing>
      </w:r>
    </w:p>
    <w:p w14:paraId="41C34E9E" w14:textId="12D68308" w:rsidR="00972DF9" w:rsidRDefault="00972DF9" w:rsidP="006B752E">
      <w:pPr>
        <w:jc w:val="center"/>
        <w:rPr>
          <w:rFonts w:cstheme="minorHAnsi"/>
          <w:sz w:val="24"/>
          <w:szCs w:val="24"/>
        </w:rPr>
      </w:pPr>
      <w:r>
        <w:rPr>
          <w:noProof/>
        </w:rPr>
        <w:drawing>
          <wp:inline distT="0" distB="0" distL="0" distR="0" wp14:anchorId="2A894727" wp14:editId="6DA068C8">
            <wp:extent cx="2064327" cy="1960691"/>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0405" cy="2032950"/>
                    </a:xfrm>
                    <a:prstGeom prst="rect">
                      <a:avLst/>
                    </a:prstGeom>
                    <a:noFill/>
                    <a:ln>
                      <a:noFill/>
                    </a:ln>
                  </pic:spPr>
                </pic:pic>
              </a:graphicData>
            </a:graphic>
          </wp:inline>
        </w:drawing>
      </w:r>
    </w:p>
    <w:p w14:paraId="4A6D8626" w14:textId="06D89CA6" w:rsidR="00972DF9" w:rsidRDefault="00972DF9" w:rsidP="006B752E">
      <w:pPr>
        <w:jc w:val="center"/>
        <w:rPr>
          <w:rFonts w:cstheme="minorHAnsi"/>
          <w:sz w:val="24"/>
          <w:szCs w:val="24"/>
        </w:rPr>
      </w:pPr>
      <w:r>
        <w:rPr>
          <w:noProof/>
        </w:rPr>
        <w:drawing>
          <wp:inline distT="0" distB="0" distL="0" distR="0" wp14:anchorId="5E2874A7" wp14:editId="0A72FC20">
            <wp:extent cx="2098964" cy="1287601"/>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5263" cy="1365078"/>
                    </a:xfrm>
                    <a:prstGeom prst="rect">
                      <a:avLst/>
                    </a:prstGeom>
                    <a:noFill/>
                    <a:ln>
                      <a:noFill/>
                    </a:ln>
                  </pic:spPr>
                </pic:pic>
              </a:graphicData>
            </a:graphic>
          </wp:inline>
        </w:drawing>
      </w:r>
    </w:p>
    <w:p w14:paraId="3EFE3C69" w14:textId="33D0CC33" w:rsidR="006B752E" w:rsidRDefault="006B752E" w:rsidP="006B752E">
      <w:pPr>
        <w:jc w:val="center"/>
        <w:rPr>
          <w:rFonts w:cstheme="minorHAnsi"/>
          <w:sz w:val="24"/>
          <w:szCs w:val="24"/>
        </w:rPr>
      </w:pPr>
      <w:r w:rsidRPr="006B752E">
        <w:rPr>
          <w:rFonts w:cstheme="minorHAnsi"/>
          <w:b/>
          <w:sz w:val="24"/>
          <w:szCs w:val="24"/>
        </w:rPr>
        <w:t xml:space="preserve">Figure </w:t>
      </w:r>
      <w:r>
        <w:rPr>
          <w:rFonts w:cstheme="minorHAnsi"/>
          <w:b/>
          <w:sz w:val="24"/>
          <w:szCs w:val="24"/>
        </w:rPr>
        <w:t>6</w:t>
      </w:r>
      <w:r w:rsidRPr="006B752E">
        <w:rPr>
          <w:rFonts w:cstheme="minorHAnsi"/>
          <w:sz w:val="24"/>
          <w:szCs w:val="24"/>
        </w:rPr>
        <w:t>. Data Transmission using Radio Frequencies</w:t>
      </w:r>
    </w:p>
    <w:p w14:paraId="56358AAD" w14:textId="77777777" w:rsidR="00972DF9" w:rsidRDefault="00972DF9" w:rsidP="005225B9">
      <w:pPr>
        <w:rPr>
          <w:rFonts w:cstheme="minorHAnsi"/>
          <w:sz w:val="24"/>
          <w:szCs w:val="24"/>
        </w:rPr>
      </w:pPr>
    </w:p>
    <w:p w14:paraId="66F97E25" w14:textId="5F51657D" w:rsidR="006806D7" w:rsidRDefault="00F35BE0" w:rsidP="005225B9">
      <w:pPr>
        <w:rPr>
          <w:rFonts w:ascii="Helvetica" w:hAnsi="Helvetica" w:cs="Helvetica"/>
          <w:color w:val="767171" w:themeColor="background2" w:themeShade="80"/>
          <w:sz w:val="20"/>
          <w:szCs w:val="20"/>
          <w:shd w:val="clear" w:color="auto" w:fill="FFFFFF"/>
        </w:rPr>
      </w:pPr>
      <w:r w:rsidRPr="003D4726">
        <w:rPr>
          <w:rFonts w:cstheme="minorHAnsi"/>
        </w:rPr>
        <w:lastRenderedPageBreak/>
        <w:t>Why</w:t>
      </w:r>
      <w:r w:rsidR="00A25508">
        <w:rPr>
          <w:rFonts w:cstheme="minorHAnsi"/>
        </w:rPr>
        <w:t xml:space="preserve"> did Dexcom select the</w:t>
      </w:r>
      <w:r w:rsidRPr="003D4726">
        <w:rPr>
          <w:rFonts w:cstheme="minorHAnsi"/>
        </w:rPr>
        <w:t xml:space="preserve"> ISM band</w:t>
      </w:r>
      <w:r w:rsidR="00A25508">
        <w:rPr>
          <w:rFonts w:cstheme="minorHAnsi"/>
        </w:rPr>
        <w:t>?</w:t>
      </w:r>
      <w:r w:rsidRPr="003D4726">
        <w:rPr>
          <w:rFonts w:cstheme="minorHAnsi"/>
        </w:rPr>
        <w:t xml:space="preserve"> Why was an alternate bandwidth chosen by </w:t>
      </w:r>
      <w:proofErr w:type="spellStart"/>
      <w:r w:rsidRPr="003D4726">
        <w:rPr>
          <w:rFonts w:cstheme="minorHAnsi"/>
        </w:rPr>
        <w:t>Omnipod</w:t>
      </w:r>
      <w:proofErr w:type="spellEnd"/>
      <w:r w:rsidRPr="003D4726">
        <w:rPr>
          <w:rFonts w:cstheme="minorHAnsi"/>
        </w:rPr>
        <w:t xml:space="preserve">? </w:t>
      </w:r>
      <w:r w:rsidRPr="00A25508">
        <w:rPr>
          <w:rFonts w:cstheme="minorHAnsi"/>
        </w:rPr>
        <w:t xml:space="preserve">Figure </w:t>
      </w:r>
      <w:r w:rsidR="00A25508">
        <w:rPr>
          <w:rFonts w:cstheme="minorHAnsi"/>
        </w:rPr>
        <w:t xml:space="preserve">7 displays </w:t>
      </w:r>
      <w:r w:rsidRPr="003D4726">
        <w:rPr>
          <w:rFonts w:cstheme="minorHAnsi"/>
        </w:rPr>
        <w:t xml:space="preserve">RF communication details for </w:t>
      </w:r>
      <w:r w:rsidR="00DE36B7">
        <w:rPr>
          <w:rFonts w:cstheme="minorHAnsi"/>
        </w:rPr>
        <w:t>a 3</w:t>
      </w:r>
      <w:r w:rsidR="00DE36B7" w:rsidRPr="00DE36B7">
        <w:rPr>
          <w:rFonts w:cstheme="minorHAnsi"/>
          <w:vertAlign w:val="superscript"/>
        </w:rPr>
        <w:t>rd</w:t>
      </w:r>
      <w:r w:rsidR="00DE36B7">
        <w:rPr>
          <w:rFonts w:cstheme="minorHAnsi"/>
        </w:rPr>
        <w:t xml:space="preserve"> device, the</w:t>
      </w:r>
      <w:r w:rsidRPr="003D4726">
        <w:rPr>
          <w:rFonts w:cstheme="minorHAnsi"/>
        </w:rPr>
        <w:t xml:space="preserve"> newest model of </w:t>
      </w:r>
      <w:r w:rsidR="00DE36B7">
        <w:rPr>
          <w:rFonts w:cstheme="minorHAnsi"/>
        </w:rPr>
        <w:t xml:space="preserve">the </w:t>
      </w:r>
      <w:r w:rsidRPr="003D4726">
        <w:rPr>
          <w:rFonts w:cstheme="minorHAnsi"/>
        </w:rPr>
        <w:t>Medtronic insulin pump (the 670g).</w:t>
      </w:r>
      <w:r w:rsidRPr="00BA2D8D">
        <w:rPr>
          <w:rFonts w:cstheme="minorHAnsi"/>
          <w:sz w:val="24"/>
          <w:szCs w:val="24"/>
        </w:rPr>
        <w:t xml:space="preserve"> </w:t>
      </w:r>
      <w:r w:rsidR="001E6F4E" w:rsidRPr="000544A3">
        <w:rPr>
          <w:rFonts w:cstheme="minorHAnsi"/>
          <w:color w:val="767171" w:themeColor="background2" w:themeShade="80"/>
          <w:sz w:val="20"/>
          <w:szCs w:val="20"/>
          <w:shd w:val="clear" w:color="auto" w:fill="FFFFFF"/>
        </w:rPr>
        <w:t>(</w:t>
      </w:r>
      <w:proofErr w:type="spellStart"/>
      <w:r w:rsidR="001E6F4E" w:rsidRPr="000544A3">
        <w:rPr>
          <w:rFonts w:cstheme="minorHAnsi"/>
          <w:i/>
          <w:iCs/>
          <w:color w:val="767171" w:themeColor="background2" w:themeShade="80"/>
          <w:sz w:val="20"/>
          <w:szCs w:val="20"/>
        </w:rPr>
        <w:t>MiniMed</w:t>
      </w:r>
      <w:proofErr w:type="spellEnd"/>
      <w:r w:rsidR="001E6F4E" w:rsidRPr="000544A3">
        <w:rPr>
          <w:rFonts w:cstheme="minorHAnsi"/>
          <w:i/>
          <w:iCs/>
          <w:color w:val="767171" w:themeColor="background2" w:themeShade="80"/>
          <w:sz w:val="20"/>
          <w:szCs w:val="20"/>
        </w:rPr>
        <w:t>™ 640G</w:t>
      </w:r>
      <w:r w:rsidR="0024039A" w:rsidRPr="000544A3">
        <w:rPr>
          <w:rFonts w:cstheme="minorHAnsi"/>
          <w:i/>
          <w:iCs/>
          <w:color w:val="767171" w:themeColor="background2" w:themeShade="80"/>
          <w:sz w:val="20"/>
          <w:szCs w:val="20"/>
        </w:rPr>
        <w:t xml:space="preserve"> </w:t>
      </w:r>
      <w:r w:rsidR="001E6F4E" w:rsidRPr="000544A3">
        <w:rPr>
          <w:rFonts w:cstheme="minorHAnsi"/>
          <w:i/>
          <w:iCs/>
          <w:color w:val="767171" w:themeColor="background2" w:themeShade="80"/>
          <w:sz w:val="20"/>
          <w:szCs w:val="20"/>
        </w:rPr>
        <w:t>system user guide.</w:t>
      </w:r>
      <w:r w:rsidR="00FC2877" w:rsidRPr="000544A3">
        <w:rPr>
          <w:rFonts w:cstheme="minorHAnsi"/>
          <w:i/>
          <w:iCs/>
          <w:color w:val="767171" w:themeColor="background2" w:themeShade="80"/>
          <w:sz w:val="20"/>
          <w:szCs w:val="20"/>
        </w:rPr>
        <w:t xml:space="preserve"> Page 271</w:t>
      </w:r>
      <w:r w:rsidR="001E6F4E" w:rsidRPr="003D4726">
        <w:rPr>
          <w:rFonts w:cstheme="minorHAnsi"/>
          <w:color w:val="767171" w:themeColor="background2" w:themeShade="80"/>
          <w:shd w:val="clear" w:color="auto" w:fill="FFFFFF"/>
        </w:rPr>
        <w:t xml:space="preserve">) </w:t>
      </w:r>
      <w:r w:rsidRPr="003D4726">
        <w:rPr>
          <w:rFonts w:cstheme="minorHAnsi"/>
        </w:rPr>
        <w:t>It, like the Dexcom</w:t>
      </w:r>
      <w:r w:rsidR="001E6F4E" w:rsidRPr="003D4726">
        <w:rPr>
          <w:rFonts w:cstheme="minorHAnsi"/>
        </w:rPr>
        <w:t xml:space="preserve"> CGM</w:t>
      </w:r>
      <w:r w:rsidR="0024039A" w:rsidRPr="003D4726">
        <w:rPr>
          <w:rFonts w:cstheme="minorHAnsi"/>
        </w:rPr>
        <w:t xml:space="preserve"> and </w:t>
      </w:r>
      <w:r w:rsidR="002B4529" w:rsidRPr="003D4726">
        <w:rPr>
          <w:rFonts w:cstheme="minorHAnsi"/>
        </w:rPr>
        <w:t>most</w:t>
      </w:r>
      <w:r w:rsidR="0024039A" w:rsidRPr="003D4726">
        <w:rPr>
          <w:rFonts w:cstheme="minorHAnsi"/>
        </w:rPr>
        <w:t xml:space="preserve"> devices in this space</w:t>
      </w:r>
      <w:r w:rsidRPr="003D4726">
        <w:rPr>
          <w:rFonts w:cstheme="minorHAnsi"/>
        </w:rPr>
        <w:t xml:space="preserve">, uses the </w:t>
      </w:r>
      <w:r w:rsidR="0024039A" w:rsidRPr="003D4726">
        <w:rPr>
          <w:rFonts w:cstheme="minorHAnsi"/>
        </w:rPr>
        <w:t xml:space="preserve">standard </w:t>
      </w:r>
      <w:r w:rsidRPr="003D4726">
        <w:rPr>
          <w:rFonts w:cstheme="minorHAnsi"/>
        </w:rPr>
        <w:t xml:space="preserve">ISM band. </w:t>
      </w:r>
      <w:r w:rsidR="00A369F1">
        <w:rPr>
          <w:rFonts w:cstheme="minorHAnsi"/>
        </w:rPr>
        <w:t>Perhaps</w:t>
      </w:r>
      <w:r w:rsidR="001E6F4E" w:rsidRPr="003D4726">
        <w:rPr>
          <w:rFonts w:cstheme="minorHAnsi"/>
        </w:rPr>
        <w:t xml:space="preserve"> Dexcom selected this common bandwidth to ease interoperability between devices since</w:t>
      </w:r>
      <w:r w:rsidR="003736B4" w:rsidRPr="003D4726">
        <w:rPr>
          <w:rFonts w:cstheme="minorHAnsi"/>
        </w:rPr>
        <w:t xml:space="preserve"> Dexcom has</w:t>
      </w:r>
      <w:r w:rsidR="00A25508">
        <w:rPr>
          <w:rFonts w:cstheme="minorHAnsi"/>
        </w:rPr>
        <w:t>, since company inceptions,</w:t>
      </w:r>
      <w:r w:rsidR="003736B4" w:rsidRPr="003D4726">
        <w:rPr>
          <w:rFonts w:cstheme="minorHAnsi"/>
        </w:rPr>
        <w:t xml:space="preserve"> striven to partner with other devices</w:t>
      </w:r>
      <w:r w:rsidR="001E6F4E" w:rsidRPr="003D4726">
        <w:rPr>
          <w:rFonts w:cstheme="minorHAnsi"/>
        </w:rPr>
        <w:t>.</w:t>
      </w:r>
      <w:r w:rsidR="003736B4" w:rsidRPr="003D4726">
        <w:rPr>
          <w:rFonts w:cstheme="minorHAnsi"/>
        </w:rPr>
        <w:t xml:space="preserve"> </w:t>
      </w:r>
      <w:r w:rsidR="00A25508">
        <w:rPr>
          <w:rFonts w:cstheme="minorHAnsi"/>
        </w:rPr>
        <w:t xml:space="preserve">I was approached by a diabetic at the </w:t>
      </w:r>
      <w:r w:rsidR="00973E02">
        <w:rPr>
          <w:rFonts w:cstheme="minorHAnsi"/>
        </w:rPr>
        <w:t>VVVVV</w:t>
      </w:r>
      <w:r w:rsidR="00A25508">
        <w:rPr>
          <w:rFonts w:cstheme="minorHAnsi"/>
        </w:rPr>
        <w:t xml:space="preserve"> Conference who explained that he commonly used Dexcom Developer, software that allows developers access to the API. (ht</w:t>
      </w:r>
      <w:r w:rsidR="00A25508" w:rsidRPr="00A25508">
        <w:rPr>
          <w:rFonts w:cstheme="minorHAnsi"/>
        </w:rPr>
        <w:t>tps://developer.dexcom.com</w:t>
      </w:r>
      <w:r w:rsidR="00A369F1">
        <w:rPr>
          <w:rFonts w:cstheme="minorHAnsi"/>
        </w:rPr>
        <w:t>)</w:t>
      </w:r>
      <w:r w:rsidR="00A25508">
        <w:rPr>
          <w:rFonts w:cstheme="minorHAnsi"/>
        </w:rPr>
        <w:t xml:space="preserve"> </w:t>
      </w:r>
      <w:r w:rsidR="00A25508" w:rsidRPr="00A25508">
        <w:rPr>
          <w:rFonts w:cstheme="minorHAnsi"/>
          <w:color w:val="767171" w:themeColor="background2" w:themeShade="80"/>
          <w:sz w:val="20"/>
          <w:szCs w:val="20"/>
        </w:rPr>
        <w:t>(</w:t>
      </w:r>
      <w:proofErr w:type="spellStart"/>
      <w:r w:rsidR="00A25508" w:rsidRPr="00A25508">
        <w:rPr>
          <w:rFonts w:cstheme="minorHAnsi"/>
          <w:color w:val="767171" w:themeColor="background2" w:themeShade="80"/>
          <w:sz w:val="20"/>
          <w:szCs w:val="20"/>
        </w:rPr>
        <w:t>DexCom</w:t>
      </w:r>
      <w:proofErr w:type="spellEnd"/>
      <w:r w:rsidR="00A25508" w:rsidRPr="00A25508">
        <w:rPr>
          <w:rFonts w:cstheme="minorHAnsi"/>
          <w:color w:val="767171" w:themeColor="background2" w:themeShade="80"/>
          <w:sz w:val="20"/>
          <w:szCs w:val="20"/>
        </w:rPr>
        <w:t xml:space="preserve"> opens data platform and launches developer program to fuel diabetes app innovation.2017)</w:t>
      </w:r>
      <w:r w:rsidR="00A25508" w:rsidRPr="00A25508">
        <w:rPr>
          <w:rFonts w:cstheme="minorHAnsi"/>
          <w:color w:val="767171" w:themeColor="background2" w:themeShade="80"/>
        </w:rPr>
        <w:t xml:space="preserve"> </w:t>
      </w:r>
      <w:r w:rsidR="006806D7" w:rsidRPr="003D4726">
        <w:rPr>
          <w:rFonts w:cstheme="minorHAnsi"/>
        </w:rPr>
        <w:t xml:space="preserve">However, heavy traffic on ISM bandwidth may increase the probability of interference and contribute to the need to </w:t>
      </w:r>
      <w:r w:rsidR="00D256C4" w:rsidRPr="003D4726">
        <w:rPr>
          <w:rFonts w:cstheme="minorHAnsi"/>
        </w:rPr>
        <w:t>s</w:t>
      </w:r>
      <w:r w:rsidR="006806D7" w:rsidRPr="003D4726">
        <w:rPr>
          <w:rFonts w:cstheme="minorHAnsi"/>
        </w:rPr>
        <w:t xml:space="preserve">end data multiple times in order to guarantee delivery. </w:t>
      </w:r>
      <w:r w:rsidR="00B86C0F" w:rsidRPr="003D4726">
        <w:rPr>
          <w:rFonts w:cstheme="minorHAnsi"/>
        </w:rPr>
        <w:t>Channel hoping assists</w:t>
      </w:r>
      <w:r w:rsidR="00FC52E1">
        <w:rPr>
          <w:rFonts w:cstheme="minorHAnsi"/>
        </w:rPr>
        <w:t xml:space="preserve"> </w:t>
      </w:r>
      <w:r w:rsidR="00B86C0F" w:rsidRPr="003D4726">
        <w:rPr>
          <w:rFonts w:cstheme="minorHAnsi"/>
        </w:rPr>
        <w:t xml:space="preserve">in overcoming </w:t>
      </w:r>
      <w:r w:rsidR="00B275DE" w:rsidRPr="003D4726">
        <w:rPr>
          <w:rFonts w:cstheme="minorHAnsi"/>
        </w:rPr>
        <w:t>interference.</w:t>
      </w:r>
      <w:r w:rsidR="00B275DE">
        <w:rPr>
          <w:rFonts w:cstheme="minorHAnsi"/>
          <w:sz w:val="24"/>
          <w:szCs w:val="24"/>
        </w:rPr>
        <w:t xml:space="preserve"> </w:t>
      </w:r>
      <w:r w:rsidR="00B275DE" w:rsidRPr="00464964">
        <w:rPr>
          <w:rFonts w:cstheme="minorHAnsi"/>
          <w:color w:val="767171" w:themeColor="background2" w:themeShade="80"/>
          <w:sz w:val="20"/>
          <w:szCs w:val="20"/>
          <w:shd w:val="clear" w:color="auto" w:fill="FFFFFF"/>
        </w:rPr>
        <w:t>(433 MHz vs. 2.4 GHz –comparison</w:t>
      </w:r>
      <w:r w:rsidR="00B275DE" w:rsidRPr="00464964">
        <w:rPr>
          <w:rFonts w:ascii="Helvetica" w:hAnsi="Helvetica" w:cs="Helvetica"/>
          <w:color w:val="767171" w:themeColor="background2" w:themeShade="80"/>
          <w:sz w:val="20"/>
          <w:szCs w:val="20"/>
          <w:shd w:val="clear" w:color="auto" w:fill="FFFFFF"/>
        </w:rPr>
        <w:t>.)</w:t>
      </w:r>
    </w:p>
    <w:p w14:paraId="63EF739E" w14:textId="77777777" w:rsidR="00A121B1" w:rsidRDefault="00A121B1" w:rsidP="005225B9">
      <w:pPr>
        <w:rPr>
          <w:rFonts w:ascii="Helvetica" w:hAnsi="Helvetica" w:cs="Helvetica"/>
          <w:color w:val="767171" w:themeColor="background2" w:themeShade="80"/>
          <w:sz w:val="20"/>
          <w:szCs w:val="20"/>
          <w:shd w:val="clear" w:color="auto" w:fill="FFFFFF"/>
        </w:rPr>
      </w:pPr>
    </w:p>
    <w:p w14:paraId="7885146B" w14:textId="1B463BB4" w:rsidR="00DC06D0" w:rsidRDefault="00DC06D0" w:rsidP="00A121B1">
      <w:pPr>
        <w:jc w:val="center"/>
        <w:rPr>
          <w:rFonts w:cstheme="minorHAnsi"/>
          <w:sz w:val="24"/>
          <w:szCs w:val="24"/>
        </w:rPr>
      </w:pPr>
      <w:r w:rsidRPr="00F35BE0">
        <w:rPr>
          <w:noProof/>
          <w:bdr w:val="single" w:sz="4" w:space="0" w:color="auto"/>
        </w:rPr>
        <w:drawing>
          <wp:inline distT="0" distB="0" distL="0" distR="0" wp14:anchorId="0ED3F36E" wp14:editId="698D31C4">
            <wp:extent cx="3560618" cy="2623612"/>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0878" cy="2660646"/>
                    </a:xfrm>
                    <a:prstGeom prst="rect">
                      <a:avLst/>
                    </a:prstGeom>
                    <a:noFill/>
                    <a:ln>
                      <a:noFill/>
                    </a:ln>
                  </pic:spPr>
                </pic:pic>
              </a:graphicData>
            </a:graphic>
          </wp:inline>
        </w:drawing>
      </w:r>
    </w:p>
    <w:p w14:paraId="26188D79" w14:textId="7711E6EC" w:rsidR="00DC06D0" w:rsidRDefault="00DC06D0" w:rsidP="00A121B1">
      <w:pPr>
        <w:jc w:val="center"/>
        <w:rPr>
          <w:rFonts w:cstheme="minorHAnsi"/>
          <w:sz w:val="24"/>
          <w:szCs w:val="24"/>
        </w:rPr>
      </w:pPr>
      <w:r w:rsidRPr="00DC06D0">
        <w:rPr>
          <w:rFonts w:cstheme="minorHAnsi"/>
          <w:b/>
          <w:sz w:val="24"/>
          <w:szCs w:val="24"/>
        </w:rPr>
        <w:t xml:space="preserve">Figure </w:t>
      </w:r>
      <w:r w:rsidR="00141C6C">
        <w:rPr>
          <w:rFonts w:cstheme="minorHAnsi"/>
          <w:b/>
          <w:sz w:val="24"/>
          <w:szCs w:val="24"/>
        </w:rPr>
        <w:t>7</w:t>
      </w:r>
      <w:r w:rsidRPr="00DC06D0">
        <w:rPr>
          <w:rFonts w:cstheme="minorHAnsi"/>
          <w:sz w:val="24"/>
          <w:szCs w:val="24"/>
        </w:rPr>
        <w:t xml:space="preserve">. </w:t>
      </w:r>
      <w:proofErr w:type="spellStart"/>
      <w:r w:rsidRPr="00DC06D0">
        <w:rPr>
          <w:rFonts w:cstheme="minorHAnsi"/>
          <w:sz w:val="24"/>
          <w:szCs w:val="24"/>
        </w:rPr>
        <w:t>MiniMed</w:t>
      </w:r>
      <w:proofErr w:type="spellEnd"/>
      <w:r w:rsidRPr="00DC06D0">
        <w:rPr>
          <w:rFonts w:cstheme="minorHAnsi"/>
          <w:sz w:val="24"/>
          <w:szCs w:val="24"/>
        </w:rPr>
        <w:t xml:space="preserve"> 670g RF specifications </w:t>
      </w:r>
      <w:r w:rsidRPr="00DC06D0">
        <w:rPr>
          <w:rFonts w:cstheme="minorHAnsi"/>
          <w:color w:val="767171" w:themeColor="background2" w:themeShade="80"/>
          <w:sz w:val="20"/>
          <w:szCs w:val="20"/>
        </w:rPr>
        <w:t>(</w:t>
      </w:r>
      <w:proofErr w:type="spellStart"/>
      <w:r w:rsidRPr="00DC06D0">
        <w:rPr>
          <w:rFonts w:cstheme="minorHAnsi"/>
          <w:color w:val="767171" w:themeColor="background2" w:themeShade="80"/>
          <w:sz w:val="20"/>
          <w:szCs w:val="20"/>
        </w:rPr>
        <w:t>MiniMed</w:t>
      </w:r>
      <w:proofErr w:type="spellEnd"/>
      <w:r w:rsidRPr="00DC06D0">
        <w:rPr>
          <w:rFonts w:cstheme="minorHAnsi"/>
          <w:color w:val="767171" w:themeColor="background2" w:themeShade="80"/>
          <w:sz w:val="20"/>
          <w:szCs w:val="20"/>
        </w:rPr>
        <w:t>™ 640G system user guide. Page 271)</w:t>
      </w:r>
    </w:p>
    <w:p w14:paraId="1CB8B896" w14:textId="77777777" w:rsidR="00A121B1" w:rsidRDefault="00A121B1" w:rsidP="005225B9">
      <w:pPr>
        <w:rPr>
          <w:rFonts w:cstheme="minorHAnsi"/>
          <w:sz w:val="24"/>
          <w:szCs w:val="24"/>
        </w:rPr>
      </w:pPr>
    </w:p>
    <w:p w14:paraId="2BF697E5" w14:textId="68BB15ED" w:rsidR="00F3079B" w:rsidRPr="001E5D8A" w:rsidRDefault="003736B4" w:rsidP="005225B9">
      <w:pPr>
        <w:rPr>
          <w:rFonts w:cstheme="minorHAnsi"/>
        </w:rPr>
      </w:pPr>
      <w:r w:rsidRPr="003D4726">
        <w:rPr>
          <w:rFonts w:cstheme="minorHAnsi"/>
        </w:rPr>
        <w:t xml:space="preserve">Although </w:t>
      </w:r>
      <w:proofErr w:type="spellStart"/>
      <w:r w:rsidRPr="003D4726">
        <w:rPr>
          <w:rFonts w:cstheme="minorHAnsi"/>
        </w:rPr>
        <w:t>Omnipod</w:t>
      </w:r>
      <w:proofErr w:type="spellEnd"/>
      <w:r w:rsidRPr="003D4726">
        <w:rPr>
          <w:rFonts w:cstheme="minorHAnsi"/>
        </w:rPr>
        <w:t xml:space="preserve"> can operate in conjunction with Dexcom, through </w:t>
      </w:r>
      <w:r w:rsidR="00D256C4" w:rsidRPr="003D4726">
        <w:rPr>
          <w:rFonts w:cstheme="minorHAnsi"/>
        </w:rPr>
        <w:t>a</w:t>
      </w:r>
      <w:r w:rsidRPr="003D4726">
        <w:rPr>
          <w:rFonts w:cstheme="minorHAnsi"/>
        </w:rPr>
        <w:t xml:space="preserve"> middleman software system </w:t>
      </w:r>
      <w:r w:rsidR="00D256C4" w:rsidRPr="003D4726">
        <w:rPr>
          <w:rFonts w:cstheme="minorHAnsi"/>
        </w:rPr>
        <w:t xml:space="preserve">called </w:t>
      </w:r>
      <w:proofErr w:type="spellStart"/>
      <w:r w:rsidRPr="003D4726">
        <w:rPr>
          <w:rFonts w:cstheme="minorHAnsi"/>
        </w:rPr>
        <w:t>Glooko</w:t>
      </w:r>
      <w:proofErr w:type="spellEnd"/>
      <w:r w:rsidRPr="003D4726">
        <w:rPr>
          <w:rFonts w:cstheme="minorHAnsi"/>
        </w:rPr>
        <w:t xml:space="preserve">, it has always had </w:t>
      </w:r>
      <w:r w:rsidR="003A050A" w:rsidRPr="003D4726">
        <w:rPr>
          <w:rFonts w:cstheme="minorHAnsi"/>
        </w:rPr>
        <w:t>very</w:t>
      </w:r>
      <w:r w:rsidRPr="003D4726">
        <w:rPr>
          <w:rFonts w:cstheme="minorHAnsi"/>
        </w:rPr>
        <w:t xml:space="preserve"> limited cooperative operation with other devices.</w:t>
      </w:r>
      <w:r w:rsidRPr="00BA2D8D">
        <w:rPr>
          <w:rFonts w:cstheme="minorHAnsi"/>
          <w:sz w:val="24"/>
          <w:szCs w:val="24"/>
        </w:rPr>
        <w:t xml:space="preserve"> </w:t>
      </w:r>
      <w:r w:rsidRPr="003D4726">
        <w:rPr>
          <w:rFonts w:cstheme="minorHAnsi"/>
          <w:color w:val="53565A"/>
          <w:sz w:val="20"/>
          <w:szCs w:val="20"/>
          <w:shd w:val="clear" w:color="auto" w:fill="FFFFFF"/>
        </w:rPr>
        <w:t>(Frequently asked questions.)</w:t>
      </w:r>
      <w:r w:rsidR="00D256C4">
        <w:rPr>
          <w:rFonts w:cstheme="minorHAnsi"/>
          <w:color w:val="53565A"/>
          <w:sz w:val="24"/>
          <w:szCs w:val="24"/>
          <w:shd w:val="clear" w:color="auto" w:fill="FFFFFF"/>
        </w:rPr>
        <w:t xml:space="preserve"> </w:t>
      </w:r>
      <w:r w:rsidR="00164F03" w:rsidRPr="003D4726">
        <w:rPr>
          <w:rFonts w:cstheme="minorHAnsi"/>
        </w:rPr>
        <w:t xml:space="preserve">This may, in fact, have something to do with the bandwidth, which is much </w:t>
      </w:r>
      <w:r w:rsidR="00947163" w:rsidRPr="003D4726">
        <w:rPr>
          <w:rFonts w:cstheme="minorHAnsi"/>
        </w:rPr>
        <w:t>narrower</w:t>
      </w:r>
      <w:r w:rsidR="00164F03" w:rsidRPr="003D4726">
        <w:rPr>
          <w:rFonts w:cstheme="minorHAnsi"/>
        </w:rPr>
        <w:t xml:space="preserve"> than the ISM bandwidth.</w:t>
      </w:r>
      <w:r w:rsidR="00164F03">
        <w:rPr>
          <w:rFonts w:cstheme="minorHAnsi"/>
          <w:sz w:val="24"/>
          <w:szCs w:val="24"/>
        </w:rPr>
        <w:t xml:space="preserve"> </w:t>
      </w:r>
      <w:r w:rsidR="00164F03" w:rsidRPr="000544A3">
        <w:rPr>
          <w:rFonts w:cstheme="minorHAnsi"/>
          <w:color w:val="53565A"/>
          <w:sz w:val="20"/>
          <w:szCs w:val="20"/>
          <w:shd w:val="clear" w:color="auto" w:fill="FFFFFF"/>
        </w:rPr>
        <w:t>(433 MHz vs. 2.4 GHz –comparison</w:t>
      </w:r>
      <w:r w:rsidR="00164F03" w:rsidRPr="00A37B5D">
        <w:rPr>
          <w:rFonts w:ascii="Helvetica" w:hAnsi="Helvetica" w:cs="Helvetica"/>
          <w:color w:val="53565A"/>
          <w:sz w:val="16"/>
          <w:szCs w:val="16"/>
          <w:shd w:val="clear" w:color="auto" w:fill="FFFFFF"/>
        </w:rPr>
        <w:t>.)</w:t>
      </w:r>
      <w:r w:rsidR="00164F03">
        <w:rPr>
          <w:rFonts w:ascii="Helvetica" w:hAnsi="Helvetica" w:cs="Helvetica"/>
          <w:color w:val="53565A"/>
          <w:sz w:val="16"/>
          <w:szCs w:val="16"/>
          <w:shd w:val="clear" w:color="auto" w:fill="FFFFFF"/>
        </w:rPr>
        <w:t xml:space="preserve"> </w:t>
      </w:r>
      <w:r w:rsidR="00DC06D0" w:rsidRPr="00DC06D0">
        <w:rPr>
          <w:rFonts w:cstheme="minorHAnsi"/>
          <w:color w:val="53565A"/>
          <w:shd w:val="clear" w:color="auto" w:fill="FFFFFF"/>
        </w:rPr>
        <w:t>Some sources state that o</w:t>
      </w:r>
      <w:r w:rsidR="00D256C4" w:rsidRPr="00DC06D0">
        <w:rPr>
          <w:rFonts w:cstheme="minorHAnsi"/>
        </w:rPr>
        <w:t>peration</w:t>
      </w:r>
      <w:r w:rsidR="00D256C4" w:rsidRPr="003D4726">
        <w:rPr>
          <w:rFonts w:cstheme="minorHAnsi"/>
        </w:rPr>
        <w:t xml:space="preserve"> at the 433 MHz frequency</w:t>
      </w:r>
      <w:r w:rsidR="00FD33D9" w:rsidRPr="003D4726">
        <w:rPr>
          <w:rFonts w:cstheme="minorHAnsi"/>
        </w:rPr>
        <w:t xml:space="preserve"> will</w:t>
      </w:r>
      <w:r w:rsidR="00D256C4" w:rsidRPr="003D4726">
        <w:rPr>
          <w:rFonts w:cstheme="minorHAnsi"/>
        </w:rPr>
        <w:t xml:space="preserve"> limit transmission range, compared with ISM.</w:t>
      </w:r>
      <w:r w:rsidR="00D256C4">
        <w:rPr>
          <w:rFonts w:cstheme="minorHAnsi"/>
          <w:sz w:val="24"/>
          <w:szCs w:val="24"/>
        </w:rPr>
        <w:t xml:space="preserve"> </w:t>
      </w:r>
      <w:r w:rsidR="00A37B5D" w:rsidRPr="00464964">
        <w:rPr>
          <w:rFonts w:cstheme="minorHAnsi"/>
          <w:color w:val="767171" w:themeColor="background2" w:themeShade="80"/>
          <w:sz w:val="20"/>
          <w:szCs w:val="20"/>
          <w:shd w:val="clear" w:color="auto" w:fill="FFFFFF"/>
        </w:rPr>
        <w:t>(433 MHz vs. 2.4 GHz –comparison</w:t>
      </w:r>
      <w:r w:rsidR="00A37B5D" w:rsidRPr="00464964">
        <w:rPr>
          <w:rFonts w:ascii="Helvetica" w:hAnsi="Helvetica" w:cs="Helvetica"/>
          <w:color w:val="767171" w:themeColor="background2" w:themeShade="80"/>
          <w:sz w:val="20"/>
          <w:szCs w:val="20"/>
          <w:shd w:val="clear" w:color="auto" w:fill="FFFFFF"/>
        </w:rPr>
        <w:t xml:space="preserve">.) </w:t>
      </w:r>
      <w:r w:rsidR="00D256C4" w:rsidRPr="003D4726">
        <w:rPr>
          <w:rFonts w:cstheme="minorHAnsi"/>
        </w:rPr>
        <w:t xml:space="preserve">The Dexcom CGM delivers data, whereas the </w:t>
      </w:r>
      <w:proofErr w:type="spellStart"/>
      <w:r w:rsidR="00D256C4" w:rsidRPr="003D4726">
        <w:rPr>
          <w:rFonts w:cstheme="minorHAnsi"/>
        </w:rPr>
        <w:t>Omnipod</w:t>
      </w:r>
      <w:proofErr w:type="spellEnd"/>
      <w:r w:rsidR="00D256C4" w:rsidRPr="003D4726">
        <w:rPr>
          <w:rFonts w:cstheme="minorHAnsi"/>
        </w:rPr>
        <w:t xml:space="preserve"> delivers medi</w:t>
      </w:r>
      <w:r w:rsidR="00FD33D9" w:rsidRPr="003D4726">
        <w:rPr>
          <w:rFonts w:cstheme="minorHAnsi"/>
        </w:rPr>
        <w:t>c</w:t>
      </w:r>
      <w:r w:rsidR="00D256C4" w:rsidRPr="003D4726">
        <w:rPr>
          <w:rFonts w:cstheme="minorHAnsi"/>
        </w:rPr>
        <w:t>ation</w:t>
      </w:r>
      <w:r w:rsidR="003A050A" w:rsidRPr="003D4726">
        <w:rPr>
          <w:rFonts w:cstheme="minorHAnsi"/>
        </w:rPr>
        <w:t xml:space="preserve">. Therefore, </w:t>
      </w:r>
      <w:proofErr w:type="spellStart"/>
      <w:r w:rsidR="003A050A" w:rsidRPr="003D4726">
        <w:rPr>
          <w:rFonts w:cstheme="minorHAnsi"/>
        </w:rPr>
        <w:t>Omnipod</w:t>
      </w:r>
      <w:proofErr w:type="spellEnd"/>
      <w:r w:rsidR="003A050A" w:rsidRPr="003D4726">
        <w:rPr>
          <w:rFonts w:cstheme="minorHAnsi"/>
        </w:rPr>
        <w:t xml:space="preserve"> is the</w:t>
      </w:r>
      <w:r w:rsidR="00D256C4" w:rsidRPr="003D4726">
        <w:rPr>
          <w:rFonts w:cstheme="minorHAnsi"/>
        </w:rPr>
        <w:t xml:space="preserve"> more critical system for which </w:t>
      </w:r>
      <w:r w:rsidR="00DE2B4E" w:rsidRPr="003D4726">
        <w:rPr>
          <w:rFonts w:cstheme="minorHAnsi"/>
        </w:rPr>
        <w:t>this</w:t>
      </w:r>
      <w:r w:rsidR="00D256C4" w:rsidRPr="003D4726">
        <w:rPr>
          <w:rFonts w:cstheme="minorHAnsi"/>
        </w:rPr>
        <w:t xml:space="preserve"> short</w:t>
      </w:r>
      <w:r w:rsidR="005F39CF" w:rsidRPr="003D4726">
        <w:rPr>
          <w:rFonts w:cstheme="minorHAnsi"/>
        </w:rPr>
        <w:t>er</w:t>
      </w:r>
      <w:r w:rsidR="00D256C4" w:rsidRPr="003D4726">
        <w:rPr>
          <w:rFonts w:cstheme="minorHAnsi"/>
        </w:rPr>
        <w:t xml:space="preserve"> transmission range </w:t>
      </w:r>
      <w:r w:rsidR="00DE2B4E" w:rsidRPr="003D4726">
        <w:rPr>
          <w:rFonts w:cstheme="minorHAnsi"/>
        </w:rPr>
        <w:t xml:space="preserve">may </w:t>
      </w:r>
      <w:r w:rsidR="00DC06D0">
        <w:rPr>
          <w:rFonts w:cstheme="minorHAnsi"/>
        </w:rPr>
        <w:t>be a desirable property that</w:t>
      </w:r>
      <w:r w:rsidR="00FD33D9" w:rsidRPr="003D4726">
        <w:rPr>
          <w:rFonts w:cstheme="minorHAnsi"/>
        </w:rPr>
        <w:t xml:space="preserve"> </w:t>
      </w:r>
      <w:r w:rsidR="00DC06D0">
        <w:rPr>
          <w:rFonts w:cstheme="minorHAnsi"/>
        </w:rPr>
        <w:t xml:space="preserve">provides </w:t>
      </w:r>
      <w:r w:rsidR="00FD33D9" w:rsidRPr="003D4726">
        <w:rPr>
          <w:rFonts w:cstheme="minorHAnsi"/>
        </w:rPr>
        <w:t>increase</w:t>
      </w:r>
      <w:r w:rsidR="00D256C4" w:rsidRPr="003D4726">
        <w:rPr>
          <w:rFonts w:cstheme="minorHAnsi"/>
        </w:rPr>
        <w:t xml:space="preserve"> security.</w:t>
      </w:r>
      <w:r w:rsidR="00DC06D0">
        <w:rPr>
          <w:rFonts w:cstheme="minorHAnsi"/>
        </w:rPr>
        <w:t xml:space="preserve"> However, stronger </w:t>
      </w:r>
      <w:r w:rsidR="001E5D8A">
        <w:rPr>
          <w:rFonts w:cstheme="minorHAnsi"/>
        </w:rPr>
        <w:t>and longer transmission might also be desirable for a more critical system because it provides more assurance that insulin boluses will be delivered. A contradictory source states that, i</w:t>
      </w:r>
      <w:r w:rsidR="00DC06D0">
        <w:rPr>
          <w:rFonts w:cstheme="minorHAnsi"/>
        </w:rPr>
        <w:t xml:space="preserve">n general, lower frequencies transmit longer distances, </w:t>
      </w:r>
      <w:r w:rsidR="001E5D8A">
        <w:rPr>
          <w:rFonts w:cstheme="minorHAnsi"/>
        </w:rPr>
        <w:t>“</w:t>
      </w:r>
      <w:r w:rsidR="001E5D8A" w:rsidRPr="001E5D8A">
        <w:rPr>
          <w:rFonts w:cstheme="minorHAnsi"/>
        </w:rPr>
        <w:t>Yet the tradeoff is antenna size, as the lower frequencies need much longer antennas.</w:t>
      </w:r>
      <w:r w:rsidR="001E5D8A">
        <w:rPr>
          <w:rFonts w:cstheme="minorHAnsi"/>
        </w:rPr>
        <w:t>”</w:t>
      </w:r>
      <w:r w:rsidR="001E5D8A" w:rsidRPr="001E5D8A">
        <w:rPr>
          <w:rFonts w:cstheme="minorHAnsi"/>
          <w:color w:val="767171" w:themeColor="background2" w:themeShade="80"/>
          <w:sz w:val="20"/>
          <w:szCs w:val="20"/>
        </w:rPr>
        <w:t xml:space="preserve"> (</w:t>
      </w:r>
      <w:proofErr w:type="spellStart"/>
      <w:r w:rsidR="001E5D8A" w:rsidRPr="001E5D8A">
        <w:rPr>
          <w:rFonts w:cstheme="minorHAnsi"/>
          <w:color w:val="767171" w:themeColor="background2" w:themeShade="80"/>
          <w:sz w:val="20"/>
          <w:szCs w:val="20"/>
        </w:rPr>
        <w:t>Frenzel</w:t>
      </w:r>
      <w:proofErr w:type="spellEnd"/>
      <w:r w:rsidR="001E5D8A" w:rsidRPr="001E5D8A">
        <w:rPr>
          <w:rFonts w:cstheme="minorHAnsi"/>
          <w:color w:val="767171" w:themeColor="background2" w:themeShade="80"/>
          <w:sz w:val="20"/>
          <w:szCs w:val="20"/>
        </w:rPr>
        <w:t>, 2008)</w:t>
      </w:r>
      <w:r w:rsidR="001E5D8A">
        <w:rPr>
          <w:rFonts w:cstheme="minorHAnsi"/>
          <w:color w:val="767171" w:themeColor="background2" w:themeShade="80"/>
          <w:sz w:val="20"/>
          <w:szCs w:val="20"/>
        </w:rPr>
        <w:t xml:space="preserve"> </w:t>
      </w:r>
      <w:r w:rsidR="001E5D8A">
        <w:rPr>
          <w:rFonts w:cstheme="minorHAnsi"/>
        </w:rPr>
        <w:t xml:space="preserve">One benefit of the ISM bandwidth is that rules and regulations regarding operation are consistent worldwide. </w:t>
      </w:r>
      <w:r w:rsidR="00F3079B" w:rsidRPr="00F3079B">
        <w:rPr>
          <w:rFonts w:cstheme="minorHAnsi"/>
          <w:color w:val="767171" w:themeColor="background2" w:themeShade="80"/>
          <w:sz w:val="20"/>
          <w:szCs w:val="20"/>
        </w:rPr>
        <w:t>(</w:t>
      </w:r>
      <w:proofErr w:type="spellStart"/>
      <w:r w:rsidR="00F3079B" w:rsidRPr="00F3079B">
        <w:rPr>
          <w:rFonts w:cstheme="minorHAnsi"/>
          <w:color w:val="767171" w:themeColor="background2" w:themeShade="80"/>
          <w:sz w:val="20"/>
          <w:szCs w:val="20"/>
        </w:rPr>
        <w:t>Frenzel</w:t>
      </w:r>
      <w:proofErr w:type="spellEnd"/>
      <w:r w:rsidR="00F3079B" w:rsidRPr="00F3079B">
        <w:rPr>
          <w:rFonts w:cstheme="minorHAnsi"/>
          <w:color w:val="767171" w:themeColor="background2" w:themeShade="80"/>
          <w:sz w:val="20"/>
          <w:szCs w:val="20"/>
        </w:rPr>
        <w:t>, 2008)</w:t>
      </w:r>
      <w:r w:rsidR="00F3079B" w:rsidRPr="00F3079B">
        <w:rPr>
          <w:rFonts w:cstheme="minorHAnsi"/>
          <w:color w:val="767171" w:themeColor="background2" w:themeShade="80"/>
        </w:rPr>
        <w:t xml:space="preserve"> </w:t>
      </w:r>
      <w:r w:rsidR="00F3079B">
        <w:rPr>
          <w:rFonts w:cstheme="minorHAnsi"/>
        </w:rPr>
        <w:t xml:space="preserve">FCC Rules and Regulation regarding the FCC ISM bandwidths can be found at </w:t>
      </w:r>
      <w:hyperlink r:id="rId21" w:history="1">
        <w:r w:rsidR="00F3079B" w:rsidRPr="0054224F">
          <w:rPr>
            <w:rStyle w:val="Hyperlink"/>
            <w:rFonts w:cstheme="minorHAnsi"/>
          </w:rPr>
          <w:t>http://afar.net/tutorials/fcc-rules/</w:t>
        </w:r>
      </w:hyperlink>
      <w:r w:rsidR="00F3079B">
        <w:rPr>
          <w:rFonts w:cstheme="minorHAnsi"/>
        </w:rPr>
        <w:t xml:space="preserve">. </w:t>
      </w:r>
    </w:p>
    <w:p w14:paraId="5F9B29D2" w14:textId="6FA5F805" w:rsidR="00344461" w:rsidRPr="00344461" w:rsidRDefault="00344461" w:rsidP="005225B9">
      <w:pPr>
        <w:rPr>
          <w:rFonts w:cstheme="minorHAnsi"/>
          <w:b/>
          <w:sz w:val="24"/>
          <w:szCs w:val="24"/>
        </w:rPr>
      </w:pPr>
      <w:r w:rsidRPr="00344461">
        <w:rPr>
          <w:rFonts w:cstheme="minorHAnsi"/>
          <w:b/>
          <w:sz w:val="24"/>
          <w:szCs w:val="24"/>
        </w:rPr>
        <w:lastRenderedPageBreak/>
        <w:t>Radio Frequency Interference (RFI)</w:t>
      </w:r>
      <w:r w:rsidR="00507566">
        <w:rPr>
          <w:rFonts w:cstheme="minorHAnsi"/>
          <w:b/>
          <w:sz w:val="24"/>
          <w:szCs w:val="24"/>
        </w:rPr>
        <w:t xml:space="preserve"> &amp; </w:t>
      </w:r>
      <w:r w:rsidR="00FA330D">
        <w:rPr>
          <w:rFonts w:cstheme="minorHAnsi"/>
          <w:b/>
          <w:sz w:val="24"/>
          <w:szCs w:val="24"/>
        </w:rPr>
        <w:t>Detection</w:t>
      </w:r>
      <w:r w:rsidR="00243158">
        <w:rPr>
          <w:rFonts w:cstheme="minorHAnsi"/>
          <w:b/>
          <w:sz w:val="24"/>
          <w:szCs w:val="24"/>
        </w:rPr>
        <w:t xml:space="preserve"> </w:t>
      </w:r>
    </w:p>
    <w:p w14:paraId="2419F623" w14:textId="7402053A" w:rsidR="00753FA6" w:rsidRPr="00BE5C66" w:rsidRDefault="005F39CF" w:rsidP="005225B9">
      <w:pPr>
        <w:rPr>
          <w:rFonts w:cstheme="minorHAnsi"/>
        </w:rPr>
      </w:pPr>
      <w:r w:rsidRPr="00BE5C66">
        <w:rPr>
          <w:rFonts w:cstheme="minorHAnsi"/>
        </w:rPr>
        <w:t>I suspected</w:t>
      </w:r>
      <w:r w:rsidR="00A11DF8" w:rsidRPr="00BE5C66">
        <w:rPr>
          <w:rFonts w:cstheme="minorHAnsi"/>
        </w:rPr>
        <w:t xml:space="preserve"> </w:t>
      </w:r>
      <w:r w:rsidR="009830A9" w:rsidRPr="00BE5C66">
        <w:rPr>
          <w:rFonts w:cstheme="minorHAnsi"/>
        </w:rPr>
        <w:t>Radio Frequency Interference (RFI)</w:t>
      </w:r>
      <w:r w:rsidR="00A11DF8" w:rsidRPr="00BE5C66">
        <w:rPr>
          <w:rFonts w:cstheme="minorHAnsi"/>
        </w:rPr>
        <w:t xml:space="preserve"> </w:t>
      </w:r>
      <w:r w:rsidR="00C32599">
        <w:rPr>
          <w:rFonts w:cstheme="minorHAnsi"/>
        </w:rPr>
        <w:t xml:space="preserve">was impacting the ability of my device to function </w:t>
      </w:r>
      <w:r w:rsidRPr="00BE5C66">
        <w:rPr>
          <w:rFonts w:cstheme="minorHAnsi"/>
        </w:rPr>
        <w:t>while volunteering at the St Thomas State Fair booth</w:t>
      </w:r>
      <w:r w:rsidR="00C77436" w:rsidRPr="00BE5C66">
        <w:rPr>
          <w:rFonts w:cstheme="minorHAnsi"/>
        </w:rPr>
        <w:t xml:space="preserve"> last summer</w:t>
      </w:r>
      <w:r w:rsidRPr="00BE5C66">
        <w:rPr>
          <w:rFonts w:cstheme="minorHAnsi"/>
        </w:rPr>
        <w:t xml:space="preserve">. While there, one of my devices failed. </w:t>
      </w:r>
      <w:r w:rsidR="006E5619" w:rsidRPr="00BE5C66">
        <w:rPr>
          <w:rFonts w:cstheme="minorHAnsi"/>
        </w:rPr>
        <w:t xml:space="preserve">This </w:t>
      </w:r>
      <w:r w:rsidR="00C32599">
        <w:rPr>
          <w:rFonts w:cstheme="minorHAnsi"/>
        </w:rPr>
        <w:t>happens</w:t>
      </w:r>
      <w:r w:rsidR="006E5619" w:rsidRPr="00BE5C66">
        <w:rPr>
          <w:rFonts w:cstheme="minorHAnsi"/>
        </w:rPr>
        <w:t>, but it is uncommon. One</w:t>
      </w:r>
      <w:r w:rsidR="00A11DF8" w:rsidRPr="00BE5C66">
        <w:rPr>
          <w:rFonts w:cstheme="minorHAnsi"/>
        </w:rPr>
        <w:t xml:space="preserve"> week later</w:t>
      </w:r>
      <w:r w:rsidR="006E5619" w:rsidRPr="00BE5C66">
        <w:rPr>
          <w:rFonts w:cstheme="minorHAnsi"/>
        </w:rPr>
        <w:t>, I returned</w:t>
      </w:r>
      <w:r w:rsidR="00A11DF8" w:rsidRPr="00BE5C66">
        <w:rPr>
          <w:rFonts w:cstheme="minorHAnsi"/>
        </w:rPr>
        <w:t xml:space="preserve"> </w:t>
      </w:r>
      <w:r w:rsidRPr="00BE5C66">
        <w:rPr>
          <w:rFonts w:cstheme="minorHAnsi"/>
        </w:rPr>
        <w:t>for a</w:t>
      </w:r>
      <w:r w:rsidR="00A11DF8" w:rsidRPr="00BE5C66">
        <w:rPr>
          <w:rFonts w:cstheme="minorHAnsi"/>
        </w:rPr>
        <w:t xml:space="preserve"> second</w:t>
      </w:r>
      <w:r w:rsidRPr="00BE5C66">
        <w:rPr>
          <w:rFonts w:cstheme="minorHAnsi"/>
        </w:rPr>
        <w:t xml:space="preserve"> shift</w:t>
      </w:r>
      <w:r w:rsidR="006E5619" w:rsidRPr="00BE5C66">
        <w:rPr>
          <w:rFonts w:cstheme="minorHAnsi"/>
        </w:rPr>
        <w:t xml:space="preserve">. During that shift, </w:t>
      </w:r>
      <w:r w:rsidRPr="00BE5C66">
        <w:rPr>
          <w:rFonts w:cstheme="minorHAnsi"/>
        </w:rPr>
        <w:t>both devices</w:t>
      </w:r>
      <w:r w:rsidR="006E5619" w:rsidRPr="00BE5C66">
        <w:rPr>
          <w:rFonts w:cstheme="minorHAnsi"/>
        </w:rPr>
        <w:t xml:space="preserve"> failed</w:t>
      </w:r>
      <w:r w:rsidRPr="00BE5C66">
        <w:rPr>
          <w:rFonts w:cstheme="minorHAnsi"/>
        </w:rPr>
        <w:t>.</w:t>
      </w:r>
      <w:r w:rsidR="006E5619" w:rsidRPr="00BE5C66">
        <w:rPr>
          <w:rFonts w:cstheme="minorHAnsi"/>
        </w:rPr>
        <w:t xml:space="preserve"> That had never happened before.</w:t>
      </w:r>
      <w:r w:rsidRPr="00BE5C66">
        <w:rPr>
          <w:rFonts w:cstheme="minorHAnsi"/>
        </w:rPr>
        <w:t xml:space="preserve"> </w:t>
      </w:r>
      <w:r w:rsidR="006E5619" w:rsidRPr="00BE5C66">
        <w:rPr>
          <w:rFonts w:cstheme="minorHAnsi"/>
        </w:rPr>
        <w:t>It was</w:t>
      </w:r>
      <w:r w:rsidRPr="00BE5C66">
        <w:rPr>
          <w:rFonts w:cstheme="minorHAnsi"/>
        </w:rPr>
        <w:t xml:space="preserve"> </w:t>
      </w:r>
      <w:r w:rsidR="003A050A" w:rsidRPr="00BE5C66">
        <w:rPr>
          <w:rFonts w:cstheme="minorHAnsi"/>
        </w:rPr>
        <w:t xml:space="preserve">so </w:t>
      </w:r>
      <w:r w:rsidRPr="00BE5C66">
        <w:rPr>
          <w:rFonts w:cstheme="minorHAnsi"/>
        </w:rPr>
        <w:t xml:space="preserve">statistically unlikely that I considered the possibility of RFI </w:t>
      </w:r>
      <w:r w:rsidR="006E5619" w:rsidRPr="00BE5C66">
        <w:rPr>
          <w:rFonts w:cstheme="minorHAnsi"/>
        </w:rPr>
        <w:t xml:space="preserve">and </w:t>
      </w:r>
      <w:r w:rsidRPr="00BE5C66">
        <w:rPr>
          <w:rFonts w:cstheme="minorHAnsi"/>
        </w:rPr>
        <w:t>wonder</w:t>
      </w:r>
      <w:r w:rsidR="003A050A" w:rsidRPr="00BE5C66">
        <w:rPr>
          <w:rFonts w:cstheme="minorHAnsi"/>
        </w:rPr>
        <w:t>ed</w:t>
      </w:r>
      <w:r w:rsidRPr="00BE5C66">
        <w:rPr>
          <w:rFonts w:cstheme="minorHAnsi"/>
        </w:rPr>
        <w:t xml:space="preserve"> how I might detect it</w:t>
      </w:r>
      <w:r w:rsidR="00DE2B4E" w:rsidRPr="00BE5C66">
        <w:rPr>
          <w:rFonts w:cstheme="minorHAnsi"/>
        </w:rPr>
        <w:t>, if it existed.</w:t>
      </w:r>
      <w:r w:rsidRPr="00BE5C66">
        <w:rPr>
          <w:rFonts w:cstheme="minorHAnsi"/>
        </w:rPr>
        <w:t xml:space="preserve"> </w:t>
      </w:r>
      <w:r w:rsidR="008A5F6F" w:rsidRPr="008A5F6F">
        <w:rPr>
          <w:rFonts w:cstheme="minorHAnsi"/>
        </w:rPr>
        <w:t xml:space="preserve">I </w:t>
      </w:r>
      <w:r w:rsidR="008A5F6F">
        <w:rPr>
          <w:rFonts w:cstheme="minorHAnsi"/>
        </w:rPr>
        <w:t>wondered if packet loss, due to RFI, had been the cause that resulted in multiple</w:t>
      </w:r>
      <w:r w:rsidR="008A5F6F" w:rsidRPr="008A5F6F">
        <w:rPr>
          <w:rFonts w:cstheme="minorHAnsi"/>
        </w:rPr>
        <w:t xml:space="preserve"> device failure</w:t>
      </w:r>
      <w:r w:rsidR="008A5F6F">
        <w:rPr>
          <w:rFonts w:cstheme="minorHAnsi"/>
        </w:rPr>
        <w:t>s.</w:t>
      </w:r>
    </w:p>
    <w:p w14:paraId="3444EE60" w14:textId="35F0FD54" w:rsidR="0027739B" w:rsidRPr="00BE5C66" w:rsidRDefault="003F11C1" w:rsidP="005225B9">
      <w:pPr>
        <w:rPr>
          <w:rFonts w:cstheme="minorHAnsi"/>
        </w:rPr>
      </w:pPr>
      <w:r w:rsidRPr="00BE5C66">
        <w:rPr>
          <w:rFonts w:cstheme="minorHAnsi"/>
        </w:rPr>
        <w:t xml:space="preserve">After </w:t>
      </w:r>
      <w:r w:rsidR="00753FA6" w:rsidRPr="00BE5C66">
        <w:rPr>
          <w:rFonts w:cstheme="minorHAnsi"/>
        </w:rPr>
        <w:t xml:space="preserve">a decade </w:t>
      </w:r>
      <w:r w:rsidRPr="00BE5C66">
        <w:rPr>
          <w:rFonts w:cstheme="minorHAnsi"/>
        </w:rPr>
        <w:t>of working</w:t>
      </w:r>
      <w:r w:rsidR="00753FA6" w:rsidRPr="00BE5C66">
        <w:rPr>
          <w:rFonts w:cstheme="minorHAnsi"/>
        </w:rPr>
        <w:t xml:space="preserve"> state fair</w:t>
      </w:r>
      <w:r w:rsidRPr="00BE5C66">
        <w:rPr>
          <w:rFonts w:cstheme="minorHAnsi"/>
        </w:rPr>
        <w:t xml:space="preserve"> med</w:t>
      </w:r>
      <w:r w:rsidR="00971A60" w:rsidRPr="00BE5C66">
        <w:rPr>
          <w:rFonts w:cstheme="minorHAnsi"/>
        </w:rPr>
        <w:t xml:space="preserve">ical aid, I know that </w:t>
      </w:r>
      <w:r w:rsidR="003F2233" w:rsidRPr="00BE5C66">
        <w:rPr>
          <w:rFonts w:cstheme="minorHAnsi"/>
        </w:rPr>
        <w:t>Minnesota is</w:t>
      </w:r>
      <w:r w:rsidR="00971A60" w:rsidRPr="00BE5C66">
        <w:rPr>
          <w:rFonts w:cstheme="minorHAnsi"/>
        </w:rPr>
        <w:t xml:space="preserve"> the 2</w:t>
      </w:r>
      <w:r w:rsidR="00971A60" w:rsidRPr="00BE5C66">
        <w:rPr>
          <w:rFonts w:cstheme="minorHAnsi"/>
          <w:vertAlign w:val="superscript"/>
        </w:rPr>
        <w:t>nd</w:t>
      </w:r>
      <w:r w:rsidR="00971A60" w:rsidRPr="00BE5C66">
        <w:rPr>
          <w:rFonts w:cstheme="minorHAnsi"/>
        </w:rPr>
        <w:t xml:space="preserve"> largest state fair in the country</w:t>
      </w:r>
      <w:r w:rsidR="003F2233" w:rsidRPr="00BE5C66">
        <w:rPr>
          <w:rFonts w:cstheme="minorHAnsi"/>
        </w:rPr>
        <w:t>, second only to Texas, which has higher attendance over a shorter duration</w:t>
      </w:r>
      <w:r w:rsidR="00971A60" w:rsidRPr="00BE5C66">
        <w:rPr>
          <w:rFonts w:cstheme="minorHAnsi"/>
        </w:rPr>
        <w:t>.</w:t>
      </w:r>
      <w:r w:rsidR="003F2233" w:rsidRPr="00BE5C66">
        <w:rPr>
          <w:rFonts w:cstheme="minorHAnsi"/>
        </w:rPr>
        <w:t xml:space="preserve"> That makes it an interesting environment for exploring RFI.</w:t>
      </w:r>
      <w:r w:rsidR="00971A60" w:rsidRPr="00BE5C66">
        <w:rPr>
          <w:rFonts w:cstheme="minorHAnsi"/>
        </w:rPr>
        <w:t xml:space="preserve"> </w:t>
      </w:r>
      <w:r w:rsidR="003F2233" w:rsidRPr="00BE5C66">
        <w:rPr>
          <w:rFonts w:cstheme="minorHAnsi"/>
        </w:rPr>
        <w:t>A</w:t>
      </w:r>
      <w:r w:rsidR="00971A60" w:rsidRPr="00BE5C66">
        <w:rPr>
          <w:rFonts w:cstheme="minorHAnsi"/>
        </w:rPr>
        <w:t xml:space="preserve">ttendance exceeds 200,000 people on weekends. </w:t>
      </w:r>
      <w:r w:rsidR="00262177" w:rsidRPr="00BE5C66">
        <w:rPr>
          <w:rFonts w:cstheme="minorHAnsi"/>
        </w:rPr>
        <w:t>Everything that humans do, you can see them do it at the fair</w:t>
      </w:r>
      <w:r w:rsidR="00C32599">
        <w:rPr>
          <w:rFonts w:cstheme="minorHAnsi"/>
        </w:rPr>
        <w:t>, hence its nickname by medical staff – “The H</w:t>
      </w:r>
      <w:r w:rsidR="003A050A" w:rsidRPr="00BE5C66">
        <w:rPr>
          <w:rFonts w:cstheme="minorHAnsi"/>
        </w:rPr>
        <w:t xml:space="preserve">uman </w:t>
      </w:r>
      <w:r w:rsidR="00C32599">
        <w:rPr>
          <w:rFonts w:cstheme="minorHAnsi"/>
        </w:rPr>
        <w:t>F</w:t>
      </w:r>
      <w:r w:rsidR="003A050A" w:rsidRPr="00BE5C66">
        <w:rPr>
          <w:rFonts w:cstheme="minorHAnsi"/>
        </w:rPr>
        <w:t xml:space="preserve">ish </w:t>
      </w:r>
      <w:r w:rsidR="00C32599">
        <w:rPr>
          <w:rFonts w:cstheme="minorHAnsi"/>
        </w:rPr>
        <w:t>T</w:t>
      </w:r>
      <w:r w:rsidR="003A050A" w:rsidRPr="00BE5C66">
        <w:rPr>
          <w:rFonts w:cstheme="minorHAnsi"/>
        </w:rPr>
        <w:t>ank.</w:t>
      </w:r>
      <w:r w:rsidR="00C32599">
        <w:rPr>
          <w:rFonts w:cstheme="minorHAnsi"/>
        </w:rPr>
        <w:t>”</w:t>
      </w:r>
      <w:r w:rsidR="003A050A" w:rsidRPr="00BE5C66">
        <w:rPr>
          <w:rFonts w:cstheme="minorHAnsi"/>
        </w:rPr>
        <w:t xml:space="preserve"> If </w:t>
      </w:r>
      <w:r w:rsidR="0027739B" w:rsidRPr="00BE5C66">
        <w:rPr>
          <w:rFonts w:cstheme="minorHAnsi"/>
        </w:rPr>
        <w:t>you’re</w:t>
      </w:r>
      <w:r w:rsidR="003A050A" w:rsidRPr="00BE5C66">
        <w:rPr>
          <w:rFonts w:cstheme="minorHAnsi"/>
        </w:rPr>
        <w:t xml:space="preserve"> in the right place at the right time,</w:t>
      </w:r>
      <w:r w:rsidR="005D1E87" w:rsidRPr="00BE5C66">
        <w:rPr>
          <w:rFonts w:cstheme="minorHAnsi"/>
        </w:rPr>
        <w:t xml:space="preserve"> </w:t>
      </w:r>
      <w:r w:rsidR="003A050A" w:rsidRPr="00BE5C66">
        <w:rPr>
          <w:rFonts w:cstheme="minorHAnsi"/>
        </w:rPr>
        <w:t>you can see humans</w:t>
      </w:r>
      <w:r w:rsidR="00262177" w:rsidRPr="00BE5C66">
        <w:rPr>
          <w:rFonts w:cstheme="minorHAnsi"/>
        </w:rPr>
        <w:t xml:space="preserve"> give birth, die</w:t>
      </w:r>
      <w:r w:rsidR="003A050A" w:rsidRPr="00BE5C66">
        <w:rPr>
          <w:rFonts w:cstheme="minorHAnsi"/>
        </w:rPr>
        <w:t xml:space="preserve">, </w:t>
      </w:r>
      <w:r w:rsidR="005D1E87" w:rsidRPr="00BE5C66">
        <w:rPr>
          <w:rFonts w:cstheme="minorHAnsi"/>
        </w:rPr>
        <w:t xml:space="preserve">or </w:t>
      </w:r>
      <w:r w:rsidR="00E019E7" w:rsidRPr="00BE5C66">
        <w:rPr>
          <w:rFonts w:cstheme="minorHAnsi"/>
        </w:rPr>
        <w:t>lift</w:t>
      </w:r>
      <w:r w:rsidR="005D1E87" w:rsidRPr="00BE5C66">
        <w:rPr>
          <w:rFonts w:cstheme="minorHAnsi"/>
        </w:rPr>
        <w:t xml:space="preserve"> police mace </w:t>
      </w:r>
      <w:r w:rsidR="00E019E7" w:rsidRPr="00BE5C66">
        <w:rPr>
          <w:rFonts w:cstheme="minorHAnsi"/>
        </w:rPr>
        <w:t>off</w:t>
      </w:r>
      <w:r w:rsidR="005D1E87" w:rsidRPr="00BE5C66">
        <w:rPr>
          <w:rFonts w:cstheme="minorHAnsi"/>
        </w:rPr>
        <w:t xml:space="preserve"> an officer in the crowd and finally</w:t>
      </w:r>
      <w:r w:rsidR="003A050A" w:rsidRPr="00BE5C66">
        <w:rPr>
          <w:rFonts w:cstheme="minorHAnsi"/>
        </w:rPr>
        <w:t xml:space="preserve"> settle</w:t>
      </w:r>
      <w:r w:rsidR="005D1E87" w:rsidRPr="00BE5C66">
        <w:rPr>
          <w:rFonts w:cstheme="minorHAnsi"/>
        </w:rPr>
        <w:t xml:space="preserve"> that lingering</w:t>
      </w:r>
      <w:r w:rsidR="003A050A" w:rsidRPr="00BE5C66">
        <w:rPr>
          <w:rFonts w:cstheme="minorHAnsi"/>
        </w:rPr>
        <w:t xml:space="preserve"> </w:t>
      </w:r>
      <w:r w:rsidR="00DE2B4E" w:rsidRPr="00BE5C66">
        <w:rPr>
          <w:rFonts w:cstheme="minorHAnsi"/>
        </w:rPr>
        <w:t>20-year-old</w:t>
      </w:r>
      <w:r w:rsidR="003A050A" w:rsidRPr="00BE5C66">
        <w:rPr>
          <w:rFonts w:cstheme="minorHAnsi"/>
        </w:rPr>
        <w:t xml:space="preserve"> grudge</w:t>
      </w:r>
      <w:r w:rsidR="005D1E87" w:rsidRPr="00BE5C66">
        <w:rPr>
          <w:rFonts w:cstheme="minorHAnsi"/>
        </w:rPr>
        <w:t>.</w:t>
      </w:r>
      <w:r w:rsidR="00262177" w:rsidRPr="00BE5C66">
        <w:rPr>
          <w:rFonts w:cstheme="minorHAnsi"/>
        </w:rPr>
        <w:t xml:space="preserve"> </w:t>
      </w:r>
      <w:r w:rsidR="005D1E87" w:rsidRPr="00BE5C66">
        <w:rPr>
          <w:rFonts w:cstheme="minorHAnsi"/>
        </w:rPr>
        <w:t xml:space="preserve">The State Fair is a Twilight Zone of unusual </w:t>
      </w:r>
      <w:r w:rsidR="00C32599">
        <w:rPr>
          <w:rFonts w:cstheme="minorHAnsi"/>
        </w:rPr>
        <w:t xml:space="preserve">medical </w:t>
      </w:r>
      <w:r w:rsidR="005D1E87" w:rsidRPr="00BE5C66">
        <w:rPr>
          <w:rFonts w:cstheme="minorHAnsi"/>
        </w:rPr>
        <w:t xml:space="preserve">happenings. </w:t>
      </w:r>
      <w:r w:rsidR="0027739B" w:rsidRPr="00BE5C66">
        <w:rPr>
          <w:rFonts w:cstheme="minorHAnsi"/>
        </w:rPr>
        <w:t>My</w:t>
      </w:r>
      <w:r w:rsidR="005D1E87" w:rsidRPr="00BE5C66">
        <w:rPr>
          <w:rFonts w:cstheme="minorHAnsi"/>
        </w:rPr>
        <w:t xml:space="preserve"> gut tells me</w:t>
      </w:r>
      <w:r w:rsidR="00790A84" w:rsidRPr="00BE5C66">
        <w:rPr>
          <w:rFonts w:cstheme="minorHAnsi"/>
        </w:rPr>
        <w:t xml:space="preserve"> that if RFI were to occur</w:t>
      </w:r>
      <w:r w:rsidR="00E019E7" w:rsidRPr="00BE5C66">
        <w:rPr>
          <w:rFonts w:cstheme="minorHAnsi"/>
        </w:rPr>
        <w:t xml:space="preserve"> anywhere</w:t>
      </w:r>
      <w:r w:rsidR="00790A84" w:rsidRPr="00BE5C66">
        <w:rPr>
          <w:rFonts w:cstheme="minorHAnsi"/>
        </w:rPr>
        <w:t xml:space="preserve">, it would occur there. </w:t>
      </w:r>
    </w:p>
    <w:p w14:paraId="2BB5D794" w14:textId="2D2B1351" w:rsidR="0029017A" w:rsidRPr="00BE5C66" w:rsidRDefault="00246264" w:rsidP="001334E3">
      <w:pPr>
        <w:rPr>
          <w:rFonts w:cstheme="minorHAnsi"/>
          <w:color w:val="000000" w:themeColor="text1"/>
        </w:rPr>
      </w:pPr>
      <w:r>
        <w:rPr>
          <w:rFonts w:cstheme="minorHAnsi"/>
        </w:rPr>
        <w:t xml:space="preserve">I attempted to imagine what sources of RFI might exist. </w:t>
      </w:r>
      <w:r w:rsidR="00790A84" w:rsidRPr="00BE5C66">
        <w:rPr>
          <w:rFonts w:cstheme="minorHAnsi"/>
        </w:rPr>
        <w:t xml:space="preserve">RFI </w:t>
      </w:r>
      <w:r w:rsidR="00141C6C">
        <w:rPr>
          <w:rFonts w:cstheme="minorHAnsi"/>
        </w:rPr>
        <w:t>might</w:t>
      </w:r>
      <w:r w:rsidR="00790A84" w:rsidRPr="00BE5C66">
        <w:rPr>
          <w:rFonts w:cstheme="minorHAnsi"/>
        </w:rPr>
        <w:t xml:space="preserve"> stem from</w:t>
      </w:r>
      <w:r>
        <w:rPr>
          <w:rFonts w:cstheme="minorHAnsi"/>
        </w:rPr>
        <w:t xml:space="preserve"> the following factors</w:t>
      </w:r>
      <w:r w:rsidR="005D1E87" w:rsidRPr="00BE5C66">
        <w:rPr>
          <w:rFonts w:cstheme="minorHAnsi"/>
        </w:rPr>
        <w:t xml:space="preserve">: </w:t>
      </w:r>
      <w:r w:rsidR="00141C6C">
        <w:rPr>
          <w:rFonts w:cstheme="minorHAnsi"/>
        </w:rPr>
        <w:t xml:space="preserve">       </w:t>
      </w:r>
      <w:r w:rsidR="005D1E87" w:rsidRPr="00BE5C66">
        <w:rPr>
          <w:rFonts w:cstheme="minorHAnsi"/>
        </w:rPr>
        <w:t>1.)</w:t>
      </w:r>
      <w:r w:rsidR="00790A84" w:rsidRPr="00BE5C66">
        <w:rPr>
          <w:rFonts w:cstheme="minorHAnsi"/>
        </w:rPr>
        <w:t xml:space="preserve"> </w:t>
      </w:r>
      <w:r w:rsidR="005D1E87" w:rsidRPr="00BE5C66">
        <w:rPr>
          <w:rFonts w:cstheme="minorHAnsi"/>
        </w:rPr>
        <w:t>Every</w:t>
      </w:r>
      <w:r w:rsidR="00790A84" w:rsidRPr="00BE5C66">
        <w:rPr>
          <w:rFonts w:cstheme="minorHAnsi"/>
        </w:rPr>
        <w:t xml:space="preserve"> </w:t>
      </w:r>
      <w:r w:rsidR="005D1E87" w:rsidRPr="00BE5C66">
        <w:rPr>
          <w:rFonts w:cstheme="minorHAnsi"/>
        </w:rPr>
        <w:t>TV</w:t>
      </w:r>
      <w:r w:rsidR="00790A84" w:rsidRPr="00BE5C66">
        <w:rPr>
          <w:rFonts w:cstheme="minorHAnsi"/>
        </w:rPr>
        <w:t xml:space="preserve"> and radio station</w:t>
      </w:r>
      <w:r w:rsidR="005D1E87" w:rsidRPr="00BE5C66">
        <w:rPr>
          <w:rFonts w:cstheme="minorHAnsi"/>
        </w:rPr>
        <w:t xml:space="preserve"> in the state of Minnesota is </w:t>
      </w:r>
      <w:r w:rsidR="00790A84" w:rsidRPr="00BE5C66">
        <w:rPr>
          <w:rFonts w:cstheme="minorHAnsi"/>
        </w:rPr>
        <w:t>present</w:t>
      </w:r>
      <w:r w:rsidR="005D1E87" w:rsidRPr="00BE5C66">
        <w:rPr>
          <w:rFonts w:cstheme="minorHAnsi"/>
        </w:rPr>
        <w:t xml:space="preserve"> and broadcasting</w:t>
      </w:r>
      <w:r w:rsidR="00243210" w:rsidRPr="00BE5C66">
        <w:rPr>
          <w:rFonts w:cstheme="minorHAnsi"/>
        </w:rPr>
        <w:t xml:space="preserve"> f</w:t>
      </w:r>
      <w:r w:rsidR="00141C6C">
        <w:rPr>
          <w:rFonts w:cstheme="minorHAnsi"/>
        </w:rPr>
        <w:t>ro</w:t>
      </w:r>
      <w:r w:rsidR="00243210" w:rsidRPr="00BE5C66">
        <w:rPr>
          <w:rFonts w:cstheme="minorHAnsi"/>
        </w:rPr>
        <w:t>m that location</w:t>
      </w:r>
      <w:r w:rsidR="005D1E87" w:rsidRPr="00BE5C66">
        <w:rPr>
          <w:rFonts w:cstheme="minorHAnsi"/>
        </w:rPr>
        <w:t>; 2.)</w:t>
      </w:r>
      <w:r w:rsidR="00790A84" w:rsidRPr="00BE5C66">
        <w:rPr>
          <w:rFonts w:cstheme="minorHAnsi"/>
        </w:rPr>
        <w:t xml:space="preserve"> </w:t>
      </w:r>
      <w:r w:rsidR="005D1E87" w:rsidRPr="00BE5C66">
        <w:rPr>
          <w:rFonts w:cstheme="minorHAnsi"/>
        </w:rPr>
        <w:t>P</w:t>
      </w:r>
      <w:r w:rsidR="00790A84" w:rsidRPr="00BE5C66">
        <w:rPr>
          <w:rFonts w:cstheme="minorHAnsi"/>
        </w:rPr>
        <w:t>erhaps 200,000 cell phones</w:t>
      </w:r>
      <w:r w:rsidR="005D1E87" w:rsidRPr="00BE5C66">
        <w:rPr>
          <w:rFonts w:cstheme="minorHAnsi"/>
        </w:rPr>
        <w:t xml:space="preserve"> are confined within a relatively small geographic area (320 acres)</w:t>
      </w:r>
      <w:r w:rsidR="00E2079D" w:rsidRPr="00BE5C66">
        <w:rPr>
          <w:rFonts w:cstheme="minorHAnsi"/>
        </w:rPr>
        <w:t>; and 3.)</w:t>
      </w:r>
      <w:r w:rsidR="00790A84" w:rsidRPr="00BE5C66">
        <w:rPr>
          <w:rFonts w:cstheme="minorHAnsi"/>
        </w:rPr>
        <w:t xml:space="preserve"> </w:t>
      </w:r>
      <w:r w:rsidR="0027739B" w:rsidRPr="00BE5C66">
        <w:rPr>
          <w:rFonts w:cstheme="minorHAnsi"/>
        </w:rPr>
        <w:t>Heavy p</w:t>
      </w:r>
      <w:r w:rsidR="00790A84" w:rsidRPr="00BE5C66">
        <w:rPr>
          <w:rFonts w:cstheme="minorHAnsi"/>
        </w:rPr>
        <w:t>olice</w:t>
      </w:r>
      <w:r w:rsidR="00E019E7" w:rsidRPr="00BE5C66">
        <w:rPr>
          <w:rFonts w:cstheme="minorHAnsi"/>
        </w:rPr>
        <w:t xml:space="preserve"> pres</w:t>
      </w:r>
      <w:r w:rsidR="0027739B" w:rsidRPr="00BE5C66">
        <w:rPr>
          <w:rFonts w:cstheme="minorHAnsi"/>
        </w:rPr>
        <w:t>ence</w:t>
      </w:r>
      <w:r w:rsidR="00E019E7" w:rsidRPr="00BE5C66">
        <w:rPr>
          <w:rFonts w:cstheme="minorHAnsi"/>
        </w:rPr>
        <w:t xml:space="preserve"> </w:t>
      </w:r>
      <w:r w:rsidR="0027739B" w:rsidRPr="00BE5C66">
        <w:rPr>
          <w:rFonts w:cstheme="minorHAnsi"/>
        </w:rPr>
        <w:t>(</w:t>
      </w:r>
      <w:r w:rsidR="00E019E7" w:rsidRPr="00BE5C66">
        <w:rPr>
          <w:rFonts w:cstheme="minorHAnsi"/>
        </w:rPr>
        <w:t>over 70 different agencies</w:t>
      </w:r>
      <w:r w:rsidR="0027739B" w:rsidRPr="00BE5C66">
        <w:rPr>
          <w:rFonts w:cstheme="minorHAnsi"/>
        </w:rPr>
        <w:t>)</w:t>
      </w:r>
      <w:r w:rsidR="00E019E7" w:rsidRPr="00BE5C66">
        <w:rPr>
          <w:rFonts w:cstheme="minorHAnsi"/>
        </w:rPr>
        <w:t xml:space="preserve"> </w:t>
      </w:r>
      <w:r w:rsidR="00790A84" w:rsidRPr="00BE5C66">
        <w:rPr>
          <w:rFonts w:cstheme="minorHAnsi"/>
        </w:rPr>
        <w:t xml:space="preserve">and </w:t>
      </w:r>
      <w:r w:rsidR="00141C6C">
        <w:rPr>
          <w:rFonts w:cstheme="minorHAnsi"/>
        </w:rPr>
        <w:t xml:space="preserve">many </w:t>
      </w:r>
      <w:r w:rsidR="00790A84" w:rsidRPr="00BE5C66">
        <w:rPr>
          <w:rFonts w:cstheme="minorHAnsi"/>
        </w:rPr>
        <w:t>firefighters</w:t>
      </w:r>
      <w:r w:rsidR="00141C6C">
        <w:rPr>
          <w:rFonts w:cstheme="minorHAnsi"/>
        </w:rPr>
        <w:t xml:space="preserve"> are</w:t>
      </w:r>
      <w:r w:rsidR="00790A84" w:rsidRPr="00BE5C66">
        <w:rPr>
          <w:rFonts w:cstheme="minorHAnsi"/>
        </w:rPr>
        <w:t xml:space="preserve"> each carrying a radio. </w:t>
      </w:r>
      <w:r w:rsidR="002155BA" w:rsidRPr="00BE5C66">
        <w:rPr>
          <w:rFonts w:cstheme="minorHAnsi"/>
          <w:color w:val="53565A"/>
          <w:sz w:val="20"/>
          <w:szCs w:val="20"/>
          <w:shd w:val="clear" w:color="auto" w:fill="FFFFFF"/>
        </w:rPr>
        <w:t>(FAIR HISTORY</w:t>
      </w:r>
      <w:r w:rsidR="00E2079D" w:rsidRPr="00BE5C66">
        <w:rPr>
          <w:rFonts w:cstheme="minorHAnsi"/>
          <w:color w:val="53565A"/>
          <w:sz w:val="20"/>
          <w:szCs w:val="20"/>
          <w:shd w:val="clear" w:color="auto" w:fill="FFFFFF"/>
        </w:rPr>
        <w:t xml:space="preserve"> &amp;</w:t>
      </w:r>
      <w:r w:rsidR="002155BA" w:rsidRPr="00BE5C66">
        <w:rPr>
          <w:rFonts w:cstheme="minorHAnsi"/>
          <w:color w:val="53565A"/>
          <w:sz w:val="20"/>
          <w:szCs w:val="20"/>
          <w:shd w:val="clear" w:color="auto" w:fill="FFFFFF"/>
        </w:rPr>
        <w:t xml:space="preserve"> ARCHIVES</w:t>
      </w:r>
      <w:r w:rsidR="003950AE" w:rsidRPr="00BE5C66">
        <w:rPr>
          <w:rFonts w:cstheme="minorHAnsi"/>
          <w:color w:val="53565A"/>
          <w:sz w:val="20"/>
          <w:szCs w:val="20"/>
          <w:shd w:val="clear" w:color="auto" w:fill="FFFFFF"/>
        </w:rPr>
        <w:t>; Nelson, 2018</w:t>
      </w:r>
      <w:r w:rsidR="002155BA" w:rsidRPr="00BE5C66">
        <w:rPr>
          <w:rFonts w:cstheme="minorHAnsi"/>
          <w:color w:val="53565A"/>
          <w:sz w:val="20"/>
          <w:szCs w:val="20"/>
          <w:shd w:val="clear" w:color="auto" w:fill="FFFFFF"/>
        </w:rPr>
        <w:t>)</w:t>
      </w:r>
      <w:r w:rsidR="002155BA" w:rsidRPr="00BE5C66">
        <w:rPr>
          <w:rFonts w:ascii="Helvetica" w:hAnsi="Helvetica" w:cs="Helvetica"/>
          <w:color w:val="53565A"/>
          <w:shd w:val="clear" w:color="auto" w:fill="FFFFFF"/>
        </w:rPr>
        <w:t xml:space="preserve"> </w:t>
      </w:r>
      <w:r w:rsidR="00344461" w:rsidRPr="00BE5C66">
        <w:rPr>
          <w:rFonts w:cstheme="minorHAnsi"/>
        </w:rPr>
        <w:t xml:space="preserve">I was hopeful that </w:t>
      </w:r>
      <w:r w:rsidR="009830A9" w:rsidRPr="00BE5C66">
        <w:rPr>
          <w:rFonts w:cstheme="minorHAnsi"/>
        </w:rPr>
        <w:t>RFI m</w:t>
      </w:r>
      <w:r w:rsidR="00344461" w:rsidRPr="00BE5C66">
        <w:rPr>
          <w:rFonts w:cstheme="minorHAnsi"/>
        </w:rPr>
        <w:t>ight</w:t>
      </w:r>
      <w:r w:rsidR="009830A9" w:rsidRPr="00BE5C66">
        <w:rPr>
          <w:rFonts w:cstheme="minorHAnsi"/>
        </w:rPr>
        <w:t xml:space="preserve"> be detectable using </w:t>
      </w:r>
      <w:proofErr w:type="spellStart"/>
      <w:r w:rsidR="00B5665F" w:rsidRPr="00BE5C66">
        <w:rPr>
          <w:rFonts w:cstheme="minorHAnsi"/>
        </w:rPr>
        <w:t>Air</w:t>
      </w:r>
      <w:r w:rsidR="00141C6C">
        <w:rPr>
          <w:rFonts w:cstheme="minorHAnsi"/>
        </w:rPr>
        <w:t>s</w:t>
      </w:r>
      <w:r w:rsidR="00B5665F" w:rsidRPr="00BE5C66">
        <w:rPr>
          <w:rFonts w:cstheme="minorHAnsi"/>
        </w:rPr>
        <w:t>hark</w:t>
      </w:r>
      <w:proofErr w:type="spellEnd"/>
      <w:r w:rsidR="009830A9" w:rsidRPr="00BE5C66">
        <w:rPr>
          <w:rFonts w:cstheme="minorHAnsi"/>
        </w:rPr>
        <w:t>,</w:t>
      </w:r>
      <w:r w:rsidR="00B5665F" w:rsidRPr="00BE5C66">
        <w:rPr>
          <w:rFonts w:cstheme="minorHAnsi"/>
        </w:rPr>
        <w:t xml:space="preserve"> a software</w:t>
      </w:r>
      <w:r w:rsidR="001334E3" w:rsidRPr="00BE5C66">
        <w:rPr>
          <w:rFonts w:cstheme="minorHAnsi"/>
        </w:rPr>
        <w:t>, “</w:t>
      </w:r>
      <w:r w:rsidR="001334E3" w:rsidRPr="00BE5C66">
        <w:t>…system that detects multiple non-</w:t>
      </w:r>
      <w:proofErr w:type="spellStart"/>
      <w:r w:rsidR="001334E3" w:rsidRPr="00BE5C66">
        <w:t>WiFi</w:t>
      </w:r>
      <w:proofErr w:type="spellEnd"/>
      <w:r w:rsidR="001334E3" w:rsidRPr="00BE5C66">
        <w:t xml:space="preserve"> RF devices in real-time and </w:t>
      </w:r>
      <w:r w:rsidR="00141C6C">
        <w:t xml:space="preserve">(by) </w:t>
      </w:r>
      <w:r w:rsidR="001334E3" w:rsidRPr="00BE5C66">
        <w:t xml:space="preserve">using only commodity </w:t>
      </w:r>
      <w:proofErr w:type="spellStart"/>
      <w:r w:rsidR="001334E3" w:rsidRPr="00BE5C66">
        <w:t>WiFi</w:t>
      </w:r>
      <w:proofErr w:type="spellEnd"/>
      <w:r w:rsidR="001334E3" w:rsidRPr="00BE5C66">
        <w:t xml:space="preserve"> hardware.</w:t>
      </w:r>
      <w:r w:rsidR="001334E3" w:rsidRPr="00BE5C66">
        <w:rPr>
          <w:rFonts w:cstheme="minorHAnsi"/>
        </w:rPr>
        <w:t xml:space="preserve">” </w:t>
      </w:r>
      <w:r w:rsidR="001334E3" w:rsidRPr="00BE5C66">
        <w:rPr>
          <w:rFonts w:cstheme="minorHAnsi"/>
          <w:color w:val="53565A"/>
          <w:sz w:val="20"/>
          <w:szCs w:val="20"/>
          <w:shd w:val="clear" w:color="auto" w:fill="FFFFFF"/>
        </w:rPr>
        <w:t>(</w:t>
      </w:r>
      <w:proofErr w:type="spellStart"/>
      <w:r w:rsidR="001334E3" w:rsidRPr="00BE5C66">
        <w:rPr>
          <w:rFonts w:cstheme="minorHAnsi"/>
          <w:color w:val="53565A"/>
          <w:sz w:val="20"/>
          <w:szCs w:val="20"/>
          <w:shd w:val="clear" w:color="auto" w:fill="FFFFFF"/>
        </w:rPr>
        <w:t>Rayanchu</w:t>
      </w:r>
      <w:proofErr w:type="spellEnd"/>
      <w:r w:rsidR="001334E3" w:rsidRPr="00BE5C66">
        <w:rPr>
          <w:rFonts w:cstheme="minorHAnsi"/>
          <w:color w:val="53565A"/>
          <w:sz w:val="20"/>
          <w:szCs w:val="20"/>
          <w:shd w:val="clear" w:color="auto" w:fill="FFFFFF"/>
        </w:rPr>
        <w:t xml:space="preserve">, Banerjee, &amp; </w:t>
      </w:r>
      <w:proofErr w:type="spellStart"/>
      <w:r w:rsidR="001334E3" w:rsidRPr="00BE5C66">
        <w:rPr>
          <w:rFonts w:cstheme="minorHAnsi"/>
          <w:color w:val="53565A"/>
          <w:sz w:val="20"/>
          <w:szCs w:val="20"/>
          <w:shd w:val="clear" w:color="auto" w:fill="FFFFFF"/>
        </w:rPr>
        <w:t>Patro</w:t>
      </w:r>
      <w:proofErr w:type="spellEnd"/>
      <w:proofErr w:type="gramStart"/>
      <w:r w:rsidR="001334E3" w:rsidRPr="00BE5C66">
        <w:rPr>
          <w:rFonts w:cstheme="minorHAnsi"/>
          <w:color w:val="53565A"/>
          <w:sz w:val="20"/>
          <w:szCs w:val="20"/>
          <w:shd w:val="clear" w:color="auto" w:fill="FFFFFF"/>
        </w:rPr>
        <w:t>, )</w:t>
      </w:r>
      <w:proofErr w:type="gramEnd"/>
      <w:r w:rsidR="001334E3" w:rsidRPr="00BE5C66">
        <w:rPr>
          <w:rFonts w:cstheme="minorHAnsi"/>
          <w:color w:val="53565A"/>
          <w:shd w:val="clear" w:color="auto" w:fill="FFFFFF"/>
        </w:rPr>
        <w:t xml:space="preserve"> </w:t>
      </w:r>
      <w:r w:rsidR="00DE2B4E" w:rsidRPr="00BE5C66">
        <w:rPr>
          <w:rFonts w:cstheme="minorHAnsi"/>
        </w:rPr>
        <w:t xml:space="preserve">Unfortunately, </w:t>
      </w:r>
      <w:proofErr w:type="spellStart"/>
      <w:r w:rsidR="00DE2B4E" w:rsidRPr="00BE5C66">
        <w:rPr>
          <w:rFonts w:cstheme="minorHAnsi"/>
        </w:rPr>
        <w:t>Airshark</w:t>
      </w:r>
      <w:proofErr w:type="spellEnd"/>
      <w:r w:rsidR="001334E3" w:rsidRPr="00BE5C66">
        <w:rPr>
          <w:rFonts w:cstheme="minorHAnsi"/>
        </w:rPr>
        <w:t xml:space="preserve"> can only identify select devices </w:t>
      </w:r>
      <w:r w:rsidR="00120109" w:rsidRPr="00BE5C66">
        <w:rPr>
          <w:rFonts w:cstheme="minorHAnsi"/>
        </w:rPr>
        <w:t>–</w:t>
      </w:r>
      <w:r w:rsidR="001334E3" w:rsidRPr="00BE5C66">
        <w:rPr>
          <w:rFonts w:cstheme="minorHAnsi"/>
        </w:rPr>
        <w:t xml:space="preserve"> </w:t>
      </w:r>
      <w:r w:rsidR="00120109" w:rsidRPr="00BE5C66">
        <w:rPr>
          <w:rFonts w:cstheme="minorHAnsi"/>
        </w:rPr>
        <w:t xml:space="preserve">such as those listed in figure </w:t>
      </w:r>
      <w:r w:rsidR="00141C6C">
        <w:rPr>
          <w:rFonts w:cstheme="minorHAnsi"/>
        </w:rPr>
        <w:t>8. A</w:t>
      </w:r>
      <w:r w:rsidR="0043661B" w:rsidRPr="00BE5C66">
        <w:rPr>
          <w:rFonts w:cstheme="minorHAnsi"/>
        </w:rPr>
        <w:t xml:space="preserve">s sources of interference accumulate, </w:t>
      </w:r>
      <w:r w:rsidR="00141C6C">
        <w:rPr>
          <w:rFonts w:cstheme="minorHAnsi"/>
        </w:rPr>
        <w:t>its</w:t>
      </w:r>
      <w:r w:rsidR="0043661B" w:rsidRPr="00BE5C66">
        <w:rPr>
          <w:rFonts w:cstheme="minorHAnsi"/>
        </w:rPr>
        <w:t xml:space="preserve"> ability to detect them decreases</w:t>
      </w:r>
      <w:r w:rsidR="005A1D79" w:rsidRPr="00BE5C66">
        <w:rPr>
          <w:rFonts w:cstheme="minorHAnsi"/>
        </w:rPr>
        <w:t>,</w:t>
      </w:r>
      <w:r w:rsidR="00243210" w:rsidRPr="00BE5C66">
        <w:rPr>
          <w:rFonts w:cstheme="minorHAnsi"/>
        </w:rPr>
        <w:t xml:space="preserve"> </w:t>
      </w:r>
      <w:r w:rsidR="00DF55A0" w:rsidRPr="00BE5C66">
        <w:rPr>
          <w:rFonts w:cstheme="minorHAnsi"/>
        </w:rPr>
        <w:t>“Transmissions from multiple devices that always overlap in time and frequency</w:t>
      </w:r>
      <w:r w:rsidR="00141C6C">
        <w:rPr>
          <w:rFonts w:cstheme="minorHAnsi"/>
        </w:rPr>
        <w:t>…</w:t>
      </w:r>
      <w:r w:rsidR="00DF55A0" w:rsidRPr="00BE5C66">
        <w:rPr>
          <w:rFonts w:cstheme="minorHAnsi"/>
        </w:rPr>
        <w:t xml:space="preserve">can decrease the detection accuracy if the above techniques are used as is.” </w:t>
      </w:r>
      <w:r w:rsidR="00243210" w:rsidRPr="00BE5C66">
        <w:rPr>
          <w:rFonts w:cstheme="minorHAnsi"/>
          <w:color w:val="53565A"/>
          <w:sz w:val="20"/>
          <w:szCs w:val="20"/>
          <w:shd w:val="clear" w:color="auto" w:fill="FFFFFF"/>
        </w:rPr>
        <w:t>(</w:t>
      </w:r>
      <w:proofErr w:type="spellStart"/>
      <w:r w:rsidR="00243210" w:rsidRPr="00BE5C66">
        <w:rPr>
          <w:rFonts w:cstheme="minorHAnsi"/>
          <w:color w:val="53565A"/>
          <w:sz w:val="20"/>
          <w:szCs w:val="20"/>
          <w:shd w:val="clear" w:color="auto" w:fill="FFFFFF"/>
        </w:rPr>
        <w:t>Rayanchu</w:t>
      </w:r>
      <w:proofErr w:type="spellEnd"/>
      <w:r w:rsidR="00243210" w:rsidRPr="00BE5C66">
        <w:rPr>
          <w:rFonts w:cstheme="minorHAnsi"/>
          <w:color w:val="53565A"/>
          <w:sz w:val="20"/>
          <w:szCs w:val="20"/>
          <w:shd w:val="clear" w:color="auto" w:fill="FFFFFF"/>
        </w:rPr>
        <w:t xml:space="preserve">, Banerjee, &amp; </w:t>
      </w:r>
      <w:proofErr w:type="spellStart"/>
      <w:r w:rsidR="00243210" w:rsidRPr="00BE5C66">
        <w:rPr>
          <w:rFonts w:cstheme="minorHAnsi"/>
          <w:color w:val="53565A"/>
          <w:sz w:val="20"/>
          <w:szCs w:val="20"/>
          <w:shd w:val="clear" w:color="auto" w:fill="FFFFFF"/>
        </w:rPr>
        <w:t>Patro</w:t>
      </w:r>
      <w:proofErr w:type="spellEnd"/>
      <w:r w:rsidR="00243210" w:rsidRPr="00BE5C66">
        <w:rPr>
          <w:rFonts w:cstheme="minorHAnsi"/>
          <w:color w:val="53565A"/>
          <w:sz w:val="20"/>
          <w:szCs w:val="20"/>
          <w:shd w:val="clear" w:color="auto" w:fill="FFFFFF"/>
        </w:rPr>
        <w:t xml:space="preserve">, </w:t>
      </w:r>
      <w:r w:rsidR="005A1D79" w:rsidRPr="00BE5C66">
        <w:rPr>
          <w:rFonts w:cstheme="minorHAnsi"/>
          <w:color w:val="53565A"/>
          <w:sz w:val="20"/>
          <w:szCs w:val="20"/>
          <w:shd w:val="clear" w:color="auto" w:fill="FFFFFF"/>
        </w:rPr>
        <w:t>p9</w:t>
      </w:r>
      <w:r w:rsidR="00243210" w:rsidRPr="00BE5C66">
        <w:rPr>
          <w:rFonts w:cstheme="minorHAnsi"/>
          <w:color w:val="53565A"/>
          <w:sz w:val="20"/>
          <w:szCs w:val="20"/>
          <w:shd w:val="clear" w:color="auto" w:fill="FFFFFF"/>
        </w:rPr>
        <w:t>)</w:t>
      </w:r>
      <w:r w:rsidR="00AE157E" w:rsidRPr="00BE5C66">
        <w:rPr>
          <w:rFonts w:cstheme="minorHAnsi"/>
          <w:color w:val="53565A"/>
          <w:shd w:val="clear" w:color="auto" w:fill="FFFFFF"/>
        </w:rPr>
        <w:t xml:space="preserve"> </w:t>
      </w:r>
      <w:r w:rsidR="00344461" w:rsidRPr="00BE5C66">
        <w:rPr>
          <w:rFonts w:cstheme="minorHAnsi"/>
          <w:color w:val="000000" w:themeColor="text1"/>
          <w:shd w:val="clear" w:color="auto" w:fill="FFFFFF"/>
        </w:rPr>
        <w:t xml:space="preserve">However, RF interference is detectable in </w:t>
      </w:r>
      <w:r w:rsidR="00344461" w:rsidRPr="00141C6C">
        <w:rPr>
          <w:rFonts w:cstheme="minorHAnsi"/>
          <w:i/>
          <w:color w:val="000000" w:themeColor="text1"/>
          <w:shd w:val="clear" w:color="auto" w:fill="FFFFFF"/>
        </w:rPr>
        <w:t>some</w:t>
      </w:r>
      <w:r w:rsidR="00344461" w:rsidRPr="00BE5C66">
        <w:rPr>
          <w:rFonts w:cstheme="minorHAnsi"/>
          <w:color w:val="000000" w:themeColor="text1"/>
          <w:shd w:val="clear" w:color="auto" w:fill="FFFFFF"/>
        </w:rPr>
        <w:t xml:space="preserve"> cases, as highlighted below,</w:t>
      </w:r>
    </w:p>
    <w:p w14:paraId="48B19A9B" w14:textId="5AB4E7BA" w:rsidR="001334E3" w:rsidRDefault="0029017A" w:rsidP="001334E3">
      <w:pPr>
        <w:rPr>
          <w:rFonts w:cstheme="minorHAnsi"/>
          <w:sz w:val="24"/>
          <w:szCs w:val="24"/>
        </w:rPr>
      </w:pPr>
      <w:r w:rsidRPr="0029017A">
        <w:rPr>
          <w:rFonts w:ascii="Cambria" w:hAnsi="Cambria"/>
          <w:color w:val="000000"/>
          <w:sz w:val="26"/>
          <w:szCs w:val="26"/>
          <w:shd w:val="clear" w:color="auto" w:fill="FAF8F6"/>
        </w:rPr>
        <w:t xml:space="preserve"> </w:t>
      </w:r>
      <w:r w:rsidRPr="0029017A">
        <w:rPr>
          <w:rFonts w:cstheme="minorHAnsi"/>
          <w:b/>
          <w:color w:val="000000"/>
          <w:sz w:val="20"/>
          <w:szCs w:val="20"/>
          <w:shd w:val="clear" w:color="auto" w:fill="FAF8F6"/>
        </w:rPr>
        <w:t xml:space="preserve">“Examples of interference detection are the presence of narrow-band interference </w:t>
      </w:r>
      <w:r w:rsidR="004F3134">
        <w:rPr>
          <w:rFonts w:cstheme="minorHAnsi"/>
          <w:b/>
          <w:color w:val="000000"/>
          <w:sz w:val="20"/>
          <w:szCs w:val="20"/>
          <w:shd w:val="clear" w:color="auto" w:fill="FAF8F6"/>
        </w:rPr>
        <w:t xml:space="preserve">(that) </w:t>
      </w:r>
      <w:r w:rsidRPr="0029017A">
        <w:rPr>
          <w:rFonts w:cstheme="minorHAnsi"/>
          <w:b/>
          <w:color w:val="000000"/>
          <w:sz w:val="20"/>
          <w:szCs w:val="20"/>
          <w:shd w:val="clear" w:color="auto" w:fill="FAF8F6"/>
        </w:rPr>
        <w:t>appears as a conspicuous spike in the Fourier transform domain; pulsed RFI appears as statistically significant spikes in the time domain; also, many radar returns from the surface have Gaussian statistics due to speckle, and thus the presence of RFI may be detected by signal statistics exhibiting non-Gaussian behavior.</w:t>
      </w:r>
      <w:r w:rsidRPr="0029017A">
        <w:rPr>
          <w:rFonts w:cstheme="minorHAnsi"/>
          <w:b/>
          <w:sz w:val="20"/>
          <w:szCs w:val="20"/>
        </w:rPr>
        <w:t xml:space="preserve">” </w:t>
      </w:r>
      <w:r w:rsidRPr="0029017A">
        <w:rPr>
          <w:rFonts w:cstheme="minorHAnsi"/>
          <w:color w:val="53565A"/>
          <w:sz w:val="20"/>
          <w:szCs w:val="20"/>
          <w:shd w:val="clear" w:color="auto" w:fill="FFFFFF"/>
        </w:rPr>
        <w:t>(Board on Physics and Astronomy, 2015)</w:t>
      </w:r>
    </w:p>
    <w:p w14:paraId="2B53B583" w14:textId="4803BA19" w:rsidR="00551781" w:rsidRDefault="00551781" w:rsidP="00BE5C66">
      <w:pPr>
        <w:jc w:val="center"/>
        <w:rPr>
          <w:rFonts w:cstheme="minorHAnsi"/>
          <w:sz w:val="24"/>
          <w:szCs w:val="24"/>
        </w:rPr>
      </w:pPr>
      <w:r>
        <w:rPr>
          <w:rFonts w:cstheme="minorHAnsi"/>
          <w:noProof/>
          <w:color w:val="53565A"/>
          <w:sz w:val="24"/>
          <w:szCs w:val="24"/>
          <w:shd w:val="clear" w:color="auto" w:fill="FFFFFF"/>
        </w:rPr>
        <w:drawing>
          <wp:inline distT="0" distB="0" distL="0" distR="0" wp14:anchorId="21E29807" wp14:editId="69ADD9F9">
            <wp:extent cx="3366655" cy="1776272"/>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5557" cy="1786245"/>
                    </a:xfrm>
                    <a:prstGeom prst="rect">
                      <a:avLst/>
                    </a:prstGeom>
                    <a:noFill/>
                    <a:ln>
                      <a:noFill/>
                    </a:ln>
                  </pic:spPr>
                </pic:pic>
              </a:graphicData>
            </a:graphic>
          </wp:inline>
        </w:drawing>
      </w:r>
    </w:p>
    <w:p w14:paraId="0FF0A1A0" w14:textId="4C3047A1" w:rsidR="00BE5C66" w:rsidRDefault="00551781" w:rsidP="00BE5C66">
      <w:pPr>
        <w:jc w:val="center"/>
        <w:rPr>
          <w:rFonts w:cstheme="minorHAnsi"/>
          <w:sz w:val="24"/>
          <w:szCs w:val="24"/>
        </w:rPr>
      </w:pPr>
      <w:r w:rsidRPr="00551781">
        <w:rPr>
          <w:rFonts w:cstheme="minorHAnsi"/>
          <w:b/>
          <w:sz w:val="24"/>
          <w:szCs w:val="24"/>
        </w:rPr>
        <w:t xml:space="preserve">Figure </w:t>
      </w:r>
      <w:r w:rsidR="00141C6C">
        <w:rPr>
          <w:rFonts w:cstheme="minorHAnsi"/>
          <w:b/>
          <w:sz w:val="24"/>
          <w:szCs w:val="24"/>
        </w:rPr>
        <w:t>8</w:t>
      </w:r>
      <w:r w:rsidRPr="00551781">
        <w:rPr>
          <w:rFonts w:cstheme="minorHAnsi"/>
          <w:sz w:val="24"/>
          <w:szCs w:val="24"/>
        </w:rPr>
        <w:t xml:space="preserve">. RF Devices detectable by </w:t>
      </w:r>
      <w:proofErr w:type="spellStart"/>
      <w:r w:rsidRPr="00551781">
        <w:rPr>
          <w:rFonts w:cstheme="minorHAnsi"/>
          <w:sz w:val="24"/>
          <w:szCs w:val="24"/>
        </w:rPr>
        <w:t>Airshark</w:t>
      </w:r>
      <w:proofErr w:type="spellEnd"/>
      <w:r w:rsidRPr="00551781">
        <w:rPr>
          <w:rFonts w:cstheme="minorHAnsi"/>
          <w:sz w:val="24"/>
          <w:szCs w:val="24"/>
        </w:rPr>
        <w:t xml:space="preserve"> </w:t>
      </w:r>
      <w:r w:rsidRPr="00BE5C66">
        <w:rPr>
          <w:rFonts w:cstheme="minorHAnsi"/>
          <w:color w:val="767171" w:themeColor="background2" w:themeShade="80"/>
          <w:sz w:val="20"/>
          <w:szCs w:val="20"/>
        </w:rPr>
        <w:t>(</w:t>
      </w:r>
      <w:proofErr w:type="spellStart"/>
      <w:r w:rsidRPr="00BE5C66">
        <w:rPr>
          <w:rFonts w:cstheme="minorHAnsi"/>
          <w:color w:val="767171" w:themeColor="background2" w:themeShade="80"/>
          <w:sz w:val="20"/>
          <w:szCs w:val="20"/>
        </w:rPr>
        <w:t>Rayanchu</w:t>
      </w:r>
      <w:proofErr w:type="spellEnd"/>
      <w:r w:rsidRPr="00BE5C66">
        <w:rPr>
          <w:rFonts w:cstheme="minorHAnsi"/>
          <w:color w:val="767171" w:themeColor="background2" w:themeShade="80"/>
          <w:sz w:val="20"/>
          <w:szCs w:val="20"/>
        </w:rPr>
        <w:t xml:space="preserve">, Banerjee, &amp; </w:t>
      </w:r>
      <w:proofErr w:type="spellStart"/>
      <w:r w:rsidRPr="00BE5C66">
        <w:rPr>
          <w:rFonts w:cstheme="minorHAnsi"/>
          <w:color w:val="767171" w:themeColor="background2" w:themeShade="80"/>
          <w:sz w:val="20"/>
          <w:szCs w:val="20"/>
        </w:rPr>
        <w:t>Patro</w:t>
      </w:r>
      <w:proofErr w:type="spellEnd"/>
      <w:r w:rsidRPr="00BE5C66">
        <w:rPr>
          <w:rFonts w:cstheme="minorHAnsi"/>
          <w:color w:val="767171" w:themeColor="background2" w:themeShade="80"/>
          <w:sz w:val="20"/>
          <w:szCs w:val="20"/>
        </w:rPr>
        <w:t>, 2011)</w:t>
      </w:r>
    </w:p>
    <w:p w14:paraId="0F6C0343" w14:textId="6975AE54" w:rsidR="005F6DA6" w:rsidRPr="00BE5C66" w:rsidRDefault="005F6DA6" w:rsidP="00BE5C66">
      <w:pPr>
        <w:rPr>
          <w:rFonts w:cstheme="minorHAnsi"/>
          <w:sz w:val="24"/>
          <w:szCs w:val="24"/>
        </w:rPr>
      </w:pPr>
      <w:r w:rsidRPr="00BE5C66">
        <w:rPr>
          <w:rFonts w:cstheme="minorHAnsi"/>
        </w:rPr>
        <w:lastRenderedPageBreak/>
        <w:t xml:space="preserve">Research at the University of Wisconsin Madison led to </w:t>
      </w:r>
      <w:r w:rsidR="00370F1F">
        <w:rPr>
          <w:rFonts w:cstheme="minorHAnsi"/>
        </w:rPr>
        <w:t xml:space="preserve">the </w:t>
      </w:r>
      <w:r w:rsidRPr="00BE5C66">
        <w:rPr>
          <w:rFonts w:cstheme="minorHAnsi"/>
        </w:rPr>
        <w:t xml:space="preserve">development of </w:t>
      </w:r>
      <w:proofErr w:type="spellStart"/>
      <w:r w:rsidRPr="00BE5C66">
        <w:rPr>
          <w:rFonts w:cstheme="minorHAnsi"/>
        </w:rPr>
        <w:t>Airshark</w:t>
      </w:r>
      <w:proofErr w:type="spellEnd"/>
      <w:r w:rsidRPr="00BE5C66">
        <w:rPr>
          <w:rFonts w:cstheme="minorHAnsi"/>
        </w:rPr>
        <w:t xml:space="preserve">. Shravan </w:t>
      </w:r>
      <w:proofErr w:type="spellStart"/>
      <w:r w:rsidRPr="00BE5C66">
        <w:rPr>
          <w:rFonts w:cstheme="minorHAnsi"/>
        </w:rPr>
        <w:t>Rayanchu</w:t>
      </w:r>
      <w:proofErr w:type="spellEnd"/>
      <w:r w:rsidRPr="00BE5C66">
        <w:rPr>
          <w:rFonts w:cstheme="minorHAnsi"/>
        </w:rPr>
        <w:t xml:space="preserve"> presents a thorough explanation of their work to Microsoft in the 2012</w:t>
      </w:r>
      <w:r w:rsidR="00FB4A1B" w:rsidRPr="00BE5C66">
        <w:rPr>
          <w:rFonts w:cstheme="minorHAnsi"/>
        </w:rPr>
        <w:t xml:space="preserve"> presentation, “Understanding Wireless Interference in the Unlicensed Band.” (A summary of </w:t>
      </w:r>
      <w:r w:rsidR="0000512F">
        <w:rPr>
          <w:rFonts w:cstheme="minorHAnsi"/>
        </w:rPr>
        <w:t xml:space="preserve">his </w:t>
      </w:r>
      <w:r w:rsidR="00FB4A1B" w:rsidRPr="00BE5C66">
        <w:rPr>
          <w:rFonts w:cstheme="minorHAnsi"/>
        </w:rPr>
        <w:t>work is presented at minute 4:34</w:t>
      </w:r>
      <w:r w:rsidR="0000512F">
        <w:rPr>
          <w:rFonts w:cstheme="minorHAnsi"/>
        </w:rPr>
        <w:t>.</w:t>
      </w:r>
      <w:r w:rsidR="00FB4A1B" w:rsidRPr="00BE5C66">
        <w:rPr>
          <w:rFonts w:cstheme="minorHAnsi"/>
        </w:rPr>
        <w:t>) Goals during development were to answer these questions: 1.) Is my wireless signal connecting well enough? 2.) Can we assign a letter grade that describes network quality? 3.) What is the cause of packet loss when the incidence of packet loss is high? And, 4.) Can we perform analysis of the network without using custom hardware?</w:t>
      </w:r>
      <w:r w:rsidR="00B4301A" w:rsidRPr="00BE5C66">
        <w:rPr>
          <w:rFonts w:cstheme="minorHAnsi"/>
        </w:rPr>
        <w:t xml:space="preserve"> </w:t>
      </w:r>
      <w:r w:rsidR="00B4301A" w:rsidRPr="00BE5C66">
        <w:rPr>
          <w:rFonts w:cstheme="minorHAnsi"/>
          <w:color w:val="767171" w:themeColor="background2" w:themeShade="80"/>
          <w:sz w:val="20"/>
          <w:szCs w:val="20"/>
        </w:rPr>
        <w:t>(</w:t>
      </w:r>
      <w:proofErr w:type="spellStart"/>
      <w:r w:rsidR="00B4301A" w:rsidRPr="00BE5C66">
        <w:rPr>
          <w:rFonts w:cstheme="minorHAnsi"/>
          <w:color w:val="767171" w:themeColor="background2" w:themeShade="80"/>
          <w:sz w:val="20"/>
          <w:szCs w:val="20"/>
        </w:rPr>
        <w:t>Rayanchu</w:t>
      </w:r>
      <w:proofErr w:type="spellEnd"/>
      <w:r w:rsidR="00B4301A" w:rsidRPr="00BE5C66">
        <w:rPr>
          <w:rFonts w:cstheme="minorHAnsi"/>
          <w:color w:val="767171" w:themeColor="background2" w:themeShade="80"/>
          <w:sz w:val="20"/>
          <w:szCs w:val="20"/>
        </w:rPr>
        <w:t xml:space="preserve"> Shravan, 2012)</w:t>
      </w:r>
    </w:p>
    <w:p w14:paraId="43E05AC2" w14:textId="5DA3B0E8" w:rsidR="00FB4A1B" w:rsidRPr="00BE5C66" w:rsidRDefault="006E5E00" w:rsidP="003B15C8">
      <w:pPr>
        <w:rPr>
          <w:rFonts w:cstheme="minorHAnsi"/>
        </w:rPr>
      </w:pPr>
      <w:proofErr w:type="spellStart"/>
      <w:r w:rsidRPr="00BE5C66">
        <w:rPr>
          <w:rFonts w:cstheme="minorHAnsi"/>
        </w:rPr>
        <w:t>Airshark</w:t>
      </w:r>
      <w:proofErr w:type="spellEnd"/>
      <w:r w:rsidRPr="00BE5C66">
        <w:rPr>
          <w:rFonts w:cstheme="minorHAnsi"/>
        </w:rPr>
        <w:t xml:space="preserve"> is used to detect non-</w:t>
      </w:r>
      <w:proofErr w:type="spellStart"/>
      <w:r w:rsidRPr="00BE5C66">
        <w:rPr>
          <w:rFonts w:cstheme="minorHAnsi"/>
        </w:rPr>
        <w:t>WiFi</w:t>
      </w:r>
      <w:proofErr w:type="spellEnd"/>
      <w:r w:rsidRPr="00BE5C66">
        <w:rPr>
          <w:rFonts w:cstheme="minorHAnsi"/>
        </w:rPr>
        <w:t xml:space="preserve"> devices using only a </w:t>
      </w:r>
      <w:proofErr w:type="spellStart"/>
      <w:r w:rsidRPr="00BE5C66">
        <w:rPr>
          <w:rFonts w:cstheme="minorHAnsi"/>
        </w:rPr>
        <w:t>WiFi</w:t>
      </w:r>
      <w:proofErr w:type="spellEnd"/>
      <w:r w:rsidRPr="00BE5C66">
        <w:rPr>
          <w:rFonts w:cstheme="minorHAnsi"/>
        </w:rPr>
        <w:t xml:space="preserve"> card </w:t>
      </w:r>
      <w:r w:rsidR="0000512F">
        <w:rPr>
          <w:rFonts w:cstheme="minorHAnsi"/>
        </w:rPr>
        <w:t xml:space="preserve">available </w:t>
      </w:r>
      <w:r w:rsidRPr="00BE5C66">
        <w:rPr>
          <w:rFonts w:cstheme="minorHAnsi"/>
        </w:rPr>
        <w:t>in a typical PC. It helps us to understand the magnitude of RFI that is present. It can identify</w:t>
      </w:r>
      <w:r w:rsidR="00E85A37" w:rsidRPr="00BE5C66">
        <w:rPr>
          <w:rFonts w:cstheme="minorHAnsi"/>
        </w:rPr>
        <w:t xml:space="preserve"> the</w:t>
      </w:r>
      <w:r w:rsidRPr="00BE5C66">
        <w:rPr>
          <w:rFonts w:cstheme="minorHAnsi"/>
        </w:rPr>
        <w:t xml:space="preserve"> type of device that is </w:t>
      </w:r>
      <w:r w:rsidR="0000512F">
        <w:rPr>
          <w:rFonts w:cstheme="minorHAnsi"/>
        </w:rPr>
        <w:t xml:space="preserve">contributing to </w:t>
      </w:r>
      <w:r w:rsidRPr="00BE5C66">
        <w:rPr>
          <w:rFonts w:cstheme="minorHAnsi"/>
        </w:rPr>
        <w:t xml:space="preserve">RFI and that device’s location. However, the typical </w:t>
      </w:r>
      <w:proofErr w:type="spellStart"/>
      <w:r w:rsidRPr="00BE5C66">
        <w:rPr>
          <w:rFonts w:cstheme="minorHAnsi"/>
        </w:rPr>
        <w:t>WiFi</w:t>
      </w:r>
      <w:proofErr w:type="spellEnd"/>
      <w:r w:rsidRPr="00BE5C66">
        <w:rPr>
          <w:rFonts w:cstheme="minorHAnsi"/>
        </w:rPr>
        <w:t xml:space="preserve"> card can only process a narrow frequency spectrum of 22 – 40 </w:t>
      </w:r>
      <w:proofErr w:type="spellStart"/>
      <w:r w:rsidRPr="00BE5C66">
        <w:rPr>
          <w:rFonts w:cstheme="minorHAnsi"/>
        </w:rPr>
        <w:t>MHz.</w:t>
      </w:r>
      <w:proofErr w:type="spellEnd"/>
      <w:r w:rsidRPr="00BE5C66">
        <w:rPr>
          <w:rFonts w:cstheme="minorHAnsi"/>
        </w:rPr>
        <w:t xml:space="preserve"> To overcome this, they </w:t>
      </w:r>
      <w:proofErr w:type="spellStart"/>
      <w:r w:rsidRPr="00BE5C66">
        <w:rPr>
          <w:rFonts w:cstheme="minorHAnsi"/>
        </w:rPr>
        <w:t>hop</w:t>
      </w:r>
      <w:proofErr w:type="spellEnd"/>
      <w:r w:rsidRPr="00BE5C66">
        <w:rPr>
          <w:rFonts w:cstheme="minorHAnsi"/>
        </w:rPr>
        <w:t xml:space="preserve"> around the entire spectrum</w:t>
      </w:r>
      <w:r w:rsidR="0000512F">
        <w:rPr>
          <w:rFonts w:cstheme="minorHAnsi"/>
        </w:rPr>
        <w:t>. This</w:t>
      </w:r>
      <w:r w:rsidRPr="00BE5C66">
        <w:rPr>
          <w:rFonts w:cstheme="minorHAnsi"/>
        </w:rPr>
        <w:t xml:space="preserve"> prevent</w:t>
      </w:r>
      <w:r w:rsidR="0000512F">
        <w:rPr>
          <w:rFonts w:cstheme="minorHAnsi"/>
        </w:rPr>
        <w:t>s</w:t>
      </w:r>
      <w:r w:rsidRPr="00BE5C66">
        <w:rPr>
          <w:rFonts w:cstheme="minorHAnsi"/>
        </w:rPr>
        <w:t xml:space="preserve"> them from seeing everything at </w:t>
      </w:r>
      <w:proofErr w:type="gramStart"/>
      <w:r w:rsidRPr="00BE5C66">
        <w:rPr>
          <w:rFonts w:cstheme="minorHAnsi"/>
        </w:rPr>
        <w:t>once, but</w:t>
      </w:r>
      <w:proofErr w:type="gramEnd"/>
      <w:r w:rsidRPr="00BE5C66">
        <w:rPr>
          <w:rFonts w:cstheme="minorHAnsi"/>
        </w:rPr>
        <w:t xml:space="preserve"> provid</w:t>
      </w:r>
      <w:r w:rsidR="0000512F">
        <w:rPr>
          <w:rFonts w:cstheme="minorHAnsi"/>
        </w:rPr>
        <w:t xml:space="preserve">es </w:t>
      </w:r>
      <w:r w:rsidRPr="00BE5C66">
        <w:rPr>
          <w:rFonts w:cstheme="minorHAnsi"/>
        </w:rPr>
        <w:t>a</w:t>
      </w:r>
      <w:r w:rsidR="0000512F">
        <w:rPr>
          <w:rFonts w:cstheme="minorHAnsi"/>
        </w:rPr>
        <w:t xml:space="preserve"> small</w:t>
      </w:r>
      <w:r w:rsidRPr="00BE5C66">
        <w:rPr>
          <w:rFonts w:cstheme="minorHAnsi"/>
        </w:rPr>
        <w:t xml:space="preserve"> sample of everything. </w:t>
      </w:r>
      <w:r w:rsidRPr="00BE5C66">
        <w:rPr>
          <w:rFonts w:cstheme="minorHAnsi"/>
          <w:color w:val="767171" w:themeColor="background2" w:themeShade="80"/>
          <w:sz w:val="20"/>
          <w:szCs w:val="20"/>
        </w:rPr>
        <w:t>(</w:t>
      </w:r>
      <w:proofErr w:type="spellStart"/>
      <w:r w:rsidRPr="00BE5C66">
        <w:rPr>
          <w:rFonts w:cstheme="minorHAnsi"/>
          <w:color w:val="767171" w:themeColor="background2" w:themeShade="80"/>
          <w:sz w:val="20"/>
          <w:szCs w:val="20"/>
        </w:rPr>
        <w:t>Rayanchu</w:t>
      </w:r>
      <w:proofErr w:type="spellEnd"/>
      <w:r w:rsidRPr="00BE5C66">
        <w:rPr>
          <w:rFonts w:cstheme="minorHAnsi"/>
          <w:color w:val="767171" w:themeColor="background2" w:themeShade="80"/>
          <w:sz w:val="20"/>
          <w:szCs w:val="20"/>
        </w:rPr>
        <w:t xml:space="preserve"> Shravan, 2012, min 25:50)</w:t>
      </w:r>
      <w:r w:rsidRPr="00BE5C66">
        <w:rPr>
          <w:rFonts w:cstheme="minorHAnsi"/>
          <w:color w:val="767171" w:themeColor="background2" w:themeShade="80"/>
        </w:rPr>
        <w:t xml:space="preserve"> </w:t>
      </w:r>
      <w:r w:rsidRPr="00BE5C66">
        <w:rPr>
          <w:rFonts w:cstheme="minorHAnsi"/>
        </w:rPr>
        <w:t>They have a low sample rate compared</w:t>
      </w:r>
      <w:r>
        <w:rPr>
          <w:rFonts w:cstheme="minorHAnsi"/>
          <w:sz w:val="24"/>
          <w:szCs w:val="24"/>
        </w:rPr>
        <w:t xml:space="preserve"> </w:t>
      </w:r>
      <w:r w:rsidRPr="00BE5C66">
        <w:rPr>
          <w:rFonts w:cstheme="minorHAnsi"/>
        </w:rPr>
        <w:t xml:space="preserve">with more sophisticated spectrum analyzers. </w:t>
      </w:r>
      <w:proofErr w:type="spellStart"/>
      <w:r w:rsidRPr="00BE5C66">
        <w:rPr>
          <w:rFonts w:cstheme="minorHAnsi"/>
        </w:rPr>
        <w:t>Airshark</w:t>
      </w:r>
      <w:proofErr w:type="spellEnd"/>
      <w:r w:rsidRPr="00BE5C66">
        <w:rPr>
          <w:rFonts w:cstheme="minorHAnsi"/>
        </w:rPr>
        <w:t xml:space="preserve"> can detect around ten devices at once. Too many devices will crowd the spectrum. </w:t>
      </w:r>
      <w:r w:rsidR="00E85A37" w:rsidRPr="00BE5C66">
        <w:rPr>
          <w:rFonts w:cstheme="minorHAnsi"/>
        </w:rPr>
        <w:t>This appeared to be the largest impediment to identifying sources of RFI at the state fair. If a device experienced RFI, it was most likely to occur in environments where the spectrum was crowded and noisy, which simultaneously reduced the likelihood that a specific source could be identified.</w:t>
      </w:r>
    </w:p>
    <w:p w14:paraId="308B9530" w14:textId="50A9D36D" w:rsidR="00804F5A" w:rsidRPr="00BE5C66" w:rsidRDefault="002D5372" w:rsidP="003B15C8">
      <w:pPr>
        <w:rPr>
          <w:rFonts w:cstheme="minorHAnsi"/>
        </w:rPr>
      </w:pPr>
      <w:r>
        <w:rPr>
          <w:rFonts w:cstheme="minorHAnsi"/>
        </w:rPr>
        <w:t>N</w:t>
      </w:r>
      <w:r w:rsidR="00F96391" w:rsidRPr="00BE5C66">
        <w:rPr>
          <w:rFonts w:cstheme="minorHAnsi"/>
        </w:rPr>
        <w:t xml:space="preserve">ewest models of the Dexcom CGM and </w:t>
      </w:r>
      <w:proofErr w:type="spellStart"/>
      <w:r w:rsidR="00F96391" w:rsidRPr="00BE5C66">
        <w:rPr>
          <w:rFonts w:cstheme="minorHAnsi"/>
        </w:rPr>
        <w:t>Omnipod</w:t>
      </w:r>
      <w:proofErr w:type="spellEnd"/>
      <w:r w:rsidR="00F96391" w:rsidRPr="00BE5C66">
        <w:rPr>
          <w:rFonts w:cstheme="minorHAnsi"/>
        </w:rPr>
        <w:t xml:space="preserve"> will use </w:t>
      </w:r>
      <w:proofErr w:type="spellStart"/>
      <w:r w:rsidR="00F96391" w:rsidRPr="00BE5C66">
        <w:rPr>
          <w:rFonts w:cstheme="minorHAnsi"/>
        </w:rPr>
        <w:t>BlueTooth</w:t>
      </w:r>
      <w:proofErr w:type="spellEnd"/>
      <w:r w:rsidR="00F96391" w:rsidRPr="00BE5C66">
        <w:rPr>
          <w:rFonts w:cstheme="minorHAnsi"/>
        </w:rPr>
        <w:t xml:space="preserve"> communications. Shravan described detection of </w:t>
      </w:r>
      <w:proofErr w:type="spellStart"/>
      <w:r w:rsidR="00F96391" w:rsidRPr="00BE5C66">
        <w:rPr>
          <w:rFonts w:cstheme="minorHAnsi"/>
        </w:rPr>
        <w:t>BlueTooth</w:t>
      </w:r>
      <w:proofErr w:type="spellEnd"/>
      <w:r w:rsidR="00F96391" w:rsidRPr="00BE5C66">
        <w:rPr>
          <w:rFonts w:cstheme="minorHAnsi"/>
        </w:rPr>
        <w:t xml:space="preserve"> signals as “problematic.” </w:t>
      </w:r>
      <w:proofErr w:type="spellStart"/>
      <w:r w:rsidR="00F96391" w:rsidRPr="00BE5C66">
        <w:rPr>
          <w:rFonts w:cstheme="minorHAnsi"/>
        </w:rPr>
        <w:t>BlueTooth</w:t>
      </w:r>
      <w:proofErr w:type="spellEnd"/>
      <w:r w:rsidR="00F96391" w:rsidRPr="00BE5C66">
        <w:rPr>
          <w:rFonts w:cstheme="minorHAnsi"/>
        </w:rPr>
        <w:t xml:space="preserve"> is a frequency hopper</w:t>
      </w:r>
      <w:r w:rsidR="00C73E8A" w:rsidRPr="00BE5C66">
        <w:rPr>
          <w:rFonts w:cstheme="minorHAnsi"/>
        </w:rPr>
        <w:t>, which makes detection more difficult</w:t>
      </w:r>
      <w:r w:rsidR="00F96391" w:rsidRPr="00BE5C66">
        <w:rPr>
          <w:rFonts w:cstheme="minorHAnsi"/>
        </w:rPr>
        <w:t xml:space="preserve">. </w:t>
      </w:r>
      <w:r w:rsidR="0000512F">
        <w:rPr>
          <w:rFonts w:cstheme="minorHAnsi"/>
        </w:rPr>
        <w:t>Bluetooth</w:t>
      </w:r>
      <w:r w:rsidR="00F96391" w:rsidRPr="00BE5C66">
        <w:rPr>
          <w:rFonts w:cstheme="minorHAnsi"/>
        </w:rPr>
        <w:t xml:space="preserve"> detects other signals and hops over them. </w:t>
      </w:r>
      <w:r w:rsidR="00C73E8A" w:rsidRPr="00BE5C66">
        <w:rPr>
          <w:rFonts w:cstheme="minorHAnsi"/>
        </w:rPr>
        <w:t>A crowded spectrum could impact its ability to function.</w:t>
      </w:r>
      <w:r>
        <w:rPr>
          <w:rFonts w:cstheme="minorHAnsi"/>
        </w:rPr>
        <w:t xml:space="preserve"> </w:t>
      </w:r>
      <w:r w:rsidR="00804F5A" w:rsidRPr="00BE5C66">
        <w:rPr>
          <w:rFonts w:cstheme="minorHAnsi"/>
        </w:rPr>
        <w:t xml:space="preserve">I had hoped that a Dexcom CGM and insulin pumps could be added to the list of identifiable devices </w:t>
      </w:r>
      <w:r w:rsidR="0000512F">
        <w:rPr>
          <w:rFonts w:cstheme="minorHAnsi"/>
        </w:rPr>
        <w:t>by</w:t>
      </w:r>
      <w:r w:rsidR="00804F5A" w:rsidRPr="00BE5C66">
        <w:rPr>
          <w:rFonts w:cstheme="minorHAnsi"/>
        </w:rPr>
        <w:t xml:space="preserve"> </w:t>
      </w:r>
      <w:proofErr w:type="spellStart"/>
      <w:r w:rsidR="00804F5A" w:rsidRPr="00BE5C66">
        <w:rPr>
          <w:rFonts w:cstheme="minorHAnsi"/>
        </w:rPr>
        <w:t>Airshark</w:t>
      </w:r>
      <w:proofErr w:type="spellEnd"/>
      <w:r w:rsidR="00804F5A" w:rsidRPr="00BE5C66">
        <w:rPr>
          <w:rFonts w:cstheme="minorHAnsi"/>
        </w:rPr>
        <w:t xml:space="preserve">. Incorporation of medical devices </w:t>
      </w:r>
      <w:r w:rsidR="0000512F">
        <w:rPr>
          <w:rFonts w:cstheme="minorHAnsi"/>
        </w:rPr>
        <w:t>might</w:t>
      </w:r>
      <w:r w:rsidR="00804F5A" w:rsidRPr="00BE5C66">
        <w:rPr>
          <w:rFonts w:cstheme="minorHAnsi"/>
        </w:rPr>
        <w:t xml:space="preserve"> have value for hospital systems, like the Mayo Clinic, who are working diligently to secure </w:t>
      </w:r>
      <w:r w:rsidR="00F57187" w:rsidRPr="00BE5C66">
        <w:rPr>
          <w:rFonts w:cstheme="minorHAnsi"/>
        </w:rPr>
        <w:t>a hospital</w:t>
      </w:r>
      <w:r w:rsidR="00804F5A" w:rsidRPr="00BE5C66">
        <w:rPr>
          <w:rFonts w:cstheme="minorHAnsi"/>
        </w:rPr>
        <w:t xml:space="preserve"> network</w:t>
      </w:r>
      <w:r w:rsidR="0000512F">
        <w:rPr>
          <w:rFonts w:cstheme="minorHAnsi"/>
        </w:rPr>
        <w:t>s</w:t>
      </w:r>
      <w:r w:rsidR="00804F5A" w:rsidRPr="00BE5C66">
        <w:rPr>
          <w:rFonts w:cstheme="minorHAnsi"/>
        </w:rPr>
        <w:t xml:space="preserve"> that consists of thousands of devices. Unique characteristics of different devices are used to identify them. </w:t>
      </w:r>
      <w:proofErr w:type="spellStart"/>
      <w:r w:rsidR="00804F5A" w:rsidRPr="00BE5C66">
        <w:rPr>
          <w:rFonts w:cstheme="minorHAnsi"/>
        </w:rPr>
        <w:t>Airshark</w:t>
      </w:r>
      <w:proofErr w:type="spellEnd"/>
      <w:r w:rsidR="00804F5A" w:rsidRPr="00BE5C66">
        <w:rPr>
          <w:rFonts w:cstheme="minorHAnsi"/>
        </w:rPr>
        <w:t xml:space="preserve"> used ‘off the shelf’ software to, “…capture the temporal and spectral properties of different devices.” </w:t>
      </w:r>
      <w:r w:rsidR="00804F5A" w:rsidRPr="00BE5C66">
        <w:rPr>
          <w:rFonts w:cstheme="minorHAnsi"/>
          <w:color w:val="767171" w:themeColor="background2" w:themeShade="80"/>
          <w:sz w:val="20"/>
          <w:szCs w:val="20"/>
        </w:rPr>
        <w:t>(</w:t>
      </w:r>
      <w:proofErr w:type="spellStart"/>
      <w:r w:rsidR="00804F5A" w:rsidRPr="00BE5C66">
        <w:rPr>
          <w:rFonts w:cstheme="minorHAnsi"/>
          <w:color w:val="767171" w:themeColor="background2" w:themeShade="80"/>
          <w:sz w:val="20"/>
          <w:szCs w:val="20"/>
        </w:rPr>
        <w:t>Rayanchu</w:t>
      </w:r>
      <w:proofErr w:type="spellEnd"/>
      <w:r w:rsidR="00804F5A" w:rsidRPr="00BE5C66">
        <w:rPr>
          <w:rFonts w:cstheme="minorHAnsi"/>
          <w:color w:val="767171" w:themeColor="background2" w:themeShade="80"/>
          <w:sz w:val="20"/>
          <w:szCs w:val="20"/>
        </w:rPr>
        <w:t xml:space="preserve"> Shravan, 2012, min 40:20) </w:t>
      </w:r>
      <w:r w:rsidR="00804F5A" w:rsidRPr="00BE5C66">
        <w:rPr>
          <w:rFonts w:cstheme="minorHAnsi"/>
        </w:rPr>
        <w:t xml:space="preserve">However, limitations on </w:t>
      </w:r>
      <w:proofErr w:type="spellStart"/>
      <w:r w:rsidR="00804F5A" w:rsidRPr="00BE5C66">
        <w:rPr>
          <w:rFonts w:cstheme="minorHAnsi"/>
        </w:rPr>
        <w:t>Airshark’s</w:t>
      </w:r>
      <w:proofErr w:type="spellEnd"/>
      <w:r w:rsidR="00804F5A" w:rsidRPr="00BE5C66">
        <w:rPr>
          <w:rFonts w:cstheme="minorHAnsi"/>
        </w:rPr>
        <w:t xml:space="preserve"> accuracy in crowded spectrum environments cannot currently be overcome and may require </w:t>
      </w:r>
      <w:r w:rsidR="003B686D" w:rsidRPr="00BE5C66">
        <w:rPr>
          <w:rFonts w:cstheme="minorHAnsi"/>
        </w:rPr>
        <w:t xml:space="preserve">hardware that is </w:t>
      </w:r>
      <w:r w:rsidR="00804F5A" w:rsidRPr="00BE5C66">
        <w:rPr>
          <w:rFonts w:cstheme="minorHAnsi"/>
        </w:rPr>
        <w:t>specialized</w:t>
      </w:r>
      <w:r w:rsidR="003B686D" w:rsidRPr="00BE5C66">
        <w:rPr>
          <w:rFonts w:cstheme="minorHAnsi"/>
        </w:rPr>
        <w:t xml:space="preserve">, </w:t>
      </w:r>
      <w:r w:rsidR="00804F5A" w:rsidRPr="00BE5C66">
        <w:rPr>
          <w:rFonts w:cstheme="minorHAnsi"/>
        </w:rPr>
        <w:t>expensive</w:t>
      </w:r>
      <w:r w:rsidR="003B686D" w:rsidRPr="00BE5C66">
        <w:rPr>
          <w:rFonts w:cstheme="minorHAnsi"/>
        </w:rPr>
        <w:t>, and very technical to operate</w:t>
      </w:r>
      <w:r w:rsidR="00804F5A" w:rsidRPr="00BE5C66">
        <w:rPr>
          <w:rFonts w:cstheme="minorHAnsi"/>
        </w:rPr>
        <w:t xml:space="preserve">.  </w:t>
      </w:r>
    </w:p>
    <w:p w14:paraId="53D29A18" w14:textId="0A5B1CB0" w:rsidR="00F57187" w:rsidRPr="00BE5C66" w:rsidRDefault="00F57187" w:rsidP="00F57187">
      <w:pPr>
        <w:rPr>
          <w:rFonts w:cstheme="minorHAnsi"/>
        </w:rPr>
      </w:pPr>
      <w:r w:rsidRPr="00BE5C66">
        <w:rPr>
          <w:rFonts w:cstheme="minorHAnsi"/>
        </w:rPr>
        <w:t xml:space="preserve">In general, the presence and influence of RFI may be undetectable for me, personally, in any practical scenario. The </w:t>
      </w:r>
      <w:proofErr w:type="spellStart"/>
      <w:r w:rsidRPr="00BE5C66">
        <w:rPr>
          <w:rFonts w:cstheme="minorHAnsi"/>
        </w:rPr>
        <w:t>Omnipod</w:t>
      </w:r>
      <w:proofErr w:type="spellEnd"/>
      <w:r w:rsidRPr="00BE5C66">
        <w:rPr>
          <w:rFonts w:cstheme="minorHAnsi"/>
        </w:rPr>
        <w:t xml:space="preserve"> insulin pump is more likely to fail as a result of RFI, due to characteristics of the bandwidth and its inability to frequency hop to evade interference. However, its bandwidth is far less cluttered than ISM. Considering the Dexcom CGM, The National Academies of Science, Engineering, and Medicine write about sensor technology and RFI,</w:t>
      </w:r>
    </w:p>
    <w:p w14:paraId="330D0E9E" w14:textId="5F0FFA98" w:rsidR="00F57187" w:rsidRDefault="00F57187" w:rsidP="0000512F">
      <w:pPr>
        <w:ind w:left="720"/>
        <w:rPr>
          <w:rFonts w:cstheme="minorHAnsi"/>
          <w:color w:val="767171" w:themeColor="background2" w:themeShade="80"/>
          <w:sz w:val="24"/>
          <w:szCs w:val="24"/>
        </w:rPr>
      </w:pPr>
      <w:r w:rsidRPr="00F57187">
        <w:rPr>
          <w:rFonts w:cstheme="minorHAnsi"/>
          <w:b/>
          <w:sz w:val="20"/>
          <w:szCs w:val="20"/>
        </w:rPr>
        <w:t>“The sensitivity of a given sensor to RFI is also a function of the specific nature of the RFI experienced. The existence of a wide range of active sensor techniques, as well as a wide variety of RFI environments encountered globally, conspire to make it difficult to characterize the RFI problem and the associated solutions.”</w:t>
      </w:r>
      <w:r w:rsidRPr="00F57187">
        <w:rPr>
          <w:rFonts w:cstheme="minorHAnsi"/>
          <w:sz w:val="24"/>
          <w:szCs w:val="24"/>
        </w:rPr>
        <w:t xml:space="preserve"> </w:t>
      </w:r>
      <w:r w:rsidRPr="00BE5C66">
        <w:rPr>
          <w:rFonts w:cstheme="minorHAnsi"/>
          <w:color w:val="767171" w:themeColor="background2" w:themeShade="80"/>
          <w:sz w:val="20"/>
          <w:szCs w:val="20"/>
        </w:rPr>
        <w:t>(Board on Physics and Astronomy, 2015)</w:t>
      </w:r>
    </w:p>
    <w:p w14:paraId="0F0AA2EF" w14:textId="60AAA087" w:rsidR="00A9421D" w:rsidRDefault="00F57187" w:rsidP="00A9421D">
      <w:pPr>
        <w:rPr>
          <w:rFonts w:cstheme="minorHAnsi"/>
        </w:rPr>
      </w:pPr>
      <w:r w:rsidRPr="00BE5C66">
        <w:rPr>
          <w:rFonts w:cstheme="minorHAnsi"/>
        </w:rPr>
        <w:t xml:space="preserve">As an increasing number of consumer devices crowd the bandwidth that medical devices operate in, they </w:t>
      </w:r>
      <w:r w:rsidR="0000512F">
        <w:rPr>
          <w:rFonts w:cstheme="minorHAnsi"/>
        </w:rPr>
        <w:t>might be</w:t>
      </w:r>
      <w:r w:rsidRPr="00BE5C66">
        <w:rPr>
          <w:rFonts w:cstheme="minorHAnsi"/>
        </w:rPr>
        <w:t xml:space="preserve"> increasingly likely to fail</w:t>
      </w:r>
      <w:r w:rsidR="0000512F">
        <w:rPr>
          <w:rFonts w:cstheme="minorHAnsi"/>
        </w:rPr>
        <w:t xml:space="preserve"> from RFI</w:t>
      </w:r>
      <w:r w:rsidRPr="00BE5C66">
        <w:rPr>
          <w:rFonts w:cstheme="minorHAnsi"/>
        </w:rPr>
        <w:t xml:space="preserve">. The bandwidths used by these devices do not take priority according </w:t>
      </w:r>
      <w:r w:rsidR="0000512F">
        <w:rPr>
          <w:rFonts w:cstheme="minorHAnsi"/>
        </w:rPr>
        <w:t xml:space="preserve">to </w:t>
      </w:r>
      <w:r w:rsidRPr="00BE5C66">
        <w:rPr>
          <w:rFonts w:cstheme="minorHAnsi"/>
        </w:rPr>
        <w:t xml:space="preserve">FCC guidelines. The Dexcom has the same priority as a cell phone, which may be one reason that frequency hopping is </w:t>
      </w:r>
      <w:r w:rsidR="00581834" w:rsidRPr="00BE5C66">
        <w:rPr>
          <w:rFonts w:cstheme="minorHAnsi"/>
        </w:rPr>
        <w:t>employed.</w:t>
      </w:r>
      <w:r w:rsidR="00A47BE6" w:rsidRPr="00BE5C66">
        <w:rPr>
          <w:rFonts w:cstheme="minorHAnsi"/>
        </w:rPr>
        <w:t xml:space="preserve"> </w:t>
      </w:r>
      <w:r w:rsidR="0000512F">
        <w:rPr>
          <w:rFonts w:cstheme="minorHAnsi"/>
        </w:rPr>
        <w:t>T</w:t>
      </w:r>
      <w:r w:rsidR="00A47BE6" w:rsidRPr="00BE5C66">
        <w:rPr>
          <w:rFonts w:cstheme="minorHAnsi"/>
        </w:rPr>
        <w:t xml:space="preserve">he business trend </w:t>
      </w:r>
      <w:r w:rsidR="0000512F">
        <w:rPr>
          <w:rFonts w:cstheme="minorHAnsi"/>
        </w:rPr>
        <w:t>seems to be</w:t>
      </w:r>
      <w:r w:rsidR="00A47BE6" w:rsidRPr="00BE5C66">
        <w:rPr>
          <w:rFonts w:cstheme="minorHAnsi"/>
        </w:rPr>
        <w:t xml:space="preserve"> push</w:t>
      </w:r>
      <w:r w:rsidR="0000512F">
        <w:rPr>
          <w:rFonts w:cstheme="minorHAnsi"/>
        </w:rPr>
        <w:t>ing</w:t>
      </w:r>
      <w:r w:rsidR="00A47BE6" w:rsidRPr="00BE5C66">
        <w:rPr>
          <w:rFonts w:cstheme="minorHAnsi"/>
        </w:rPr>
        <w:t xml:space="preserve"> devices </w:t>
      </w:r>
      <w:r w:rsidR="0000512F">
        <w:rPr>
          <w:rFonts w:cstheme="minorHAnsi"/>
        </w:rPr>
        <w:t>into</w:t>
      </w:r>
      <w:r w:rsidR="00A47BE6" w:rsidRPr="00BE5C66">
        <w:rPr>
          <w:rFonts w:cstheme="minorHAnsi"/>
        </w:rPr>
        <w:t xml:space="preserve"> </w:t>
      </w:r>
      <w:proofErr w:type="spellStart"/>
      <w:r w:rsidR="00A47BE6" w:rsidRPr="00BE5C66">
        <w:rPr>
          <w:rFonts w:cstheme="minorHAnsi"/>
        </w:rPr>
        <w:lastRenderedPageBreak/>
        <w:t>BlueTooth</w:t>
      </w:r>
      <w:proofErr w:type="spellEnd"/>
      <w:r w:rsidR="00A47BE6" w:rsidRPr="00BE5C66">
        <w:rPr>
          <w:rFonts w:cstheme="minorHAnsi"/>
        </w:rPr>
        <w:t xml:space="preserve"> </w:t>
      </w:r>
      <w:proofErr w:type="gramStart"/>
      <w:r w:rsidR="00A9421D" w:rsidRPr="00BE5C66">
        <w:rPr>
          <w:rFonts w:cstheme="minorHAnsi"/>
        </w:rPr>
        <w:t>in an effort to</w:t>
      </w:r>
      <w:proofErr w:type="gramEnd"/>
      <w:r w:rsidR="00A47BE6" w:rsidRPr="00BE5C66">
        <w:rPr>
          <w:rFonts w:cstheme="minorHAnsi"/>
        </w:rPr>
        <w:t xml:space="preserve"> increase reliability.</w:t>
      </w:r>
      <w:r w:rsidR="00581834" w:rsidRPr="00BE5C66">
        <w:rPr>
          <w:rFonts w:cstheme="minorHAnsi"/>
        </w:rPr>
        <w:t xml:space="preserve"> </w:t>
      </w:r>
      <w:r w:rsidR="00A9421D" w:rsidRPr="00BE5C66">
        <w:rPr>
          <w:rFonts w:cstheme="minorHAnsi"/>
        </w:rPr>
        <w:t xml:space="preserve">The current Radio frequency Allocations dictated by The US Department of Commerce are shown in figure </w:t>
      </w:r>
      <w:r w:rsidR="000E7842">
        <w:rPr>
          <w:rFonts w:cstheme="minorHAnsi"/>
        </w:rPr>
        <w:t>9</w:t>
      </w:r>
      <w:r w:rsidR="00A9421D" w:rsidRPr="00BE5C66">
        <w:rPr>
          <w:rFonts w:cstheme="minorHAnsi"/>
        </w:rPr>
        <w:t>.</w:t>
      </w:r>
    </w:p>
    <w:p w14:paraId="0CDD4020" w14:textId="77777777" w:rsidR="000E7842" w:rsidRPr="003B6AE8" w:rsidRDefault="000E7842" w:rsidP="00A9421D">
      <w:pPr>
        <w:rPr>
          <w:rFonts w:cstheme="minorHAnsi"/>
        </w:rPr>
      </w:pPr>
    </w:p>
    <w:p w14:paraId="5F4A575D" w14:textId="381619AB" w:rsidR="00E85A37" w:rsidRDefault="00211CD3" w:rsidP="000E7842">
      <w:pPr>
        <w:jc w:val="center"/>
        <w:rPr>
          <w:rFonts w:cstheme="minorHAnsi"/>
          <w:sz w:val="24"/>
          <w:szCs w:val="24"/>
        </w:rPr>
      </w:pPr>
      <w:r>
        <w:rPr>
          <w:rFonts w:cstheme="minorHAnsi"/>
          <w:noProof/>
          <w:sz w:val="24"/>
          <w:szCs w:val="24"/>
        </w:rPr>
        <w:drawing>
          <wp:inline distT="0" distB="0" distL="0" distR="0" wp14:anchorId="7479A015" wp14:editId="6E6EE799">
            <wp:extent cx="5936615" cy="381698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6615" cy="3816985"/>
                    </a:xfrm>
                    <a:prstGeom prst="rect">
                      <a:avLst/>
                    </a:prstGeom>
                    <a:noFill/>
                    <a:ln>
                      <a:noFill/>
                    </a:ln>
                  </pic:spPr>
                </pic:pic>
              </a:graphicData>
            </a:graphic>
          </wp:inline>
        </w:drawing>
      </w:r>
    </w:p>
    <w:p w14:paraId="3EBEFAFB" w14:textId="3B6DF7EB" w:rsidR="002F11F9" w:rsidRPr="00E56F81" w:rsidRDefault="00F9249B" w:rsidP="000E7842">
      <w:pPr>
        <w:jc w:val="center"/>
        <w:rPr>
          <w:rFonts w:cstheme="minorHAnsi"/>
          <w:color w:val="767171" w:themeColor="background2" w:themeShade="80"/>
          <w:sz w:val="20"/>
          <w:szCs w:val="20"/>
        </w:rPr>
      </w:pPr>
      <w:r w:rsidRPr="00F9249B">
        <w:rPr>
          <w:rFonts w:cstheme="minorHAnsi"/>
          <w:b/>
          <w:sz w:val="24"/>
          <w:szCs w:val="24"/>
        </w:rPr>
        <w:t xml:space="preserve">Figure </w:t>
      </w:r>
      <w:r w:rsidR="000E7842">
        <w:rPr>
          <w:rFonts w:cstheme="minorHAnsi"/>
          <w:b/>
          <w:sz w:val="24"/>
          <w:szCs w:val="24"/>
        </w:rPr>
        <w:t>9</w:t>
      </w:r>
      <w:r w:rsidRPr="00F9249B">
        <w:rPr>
          <w:rFonts w:cstheme="minorHAnsi"/>
          <w:sz w:val="24"/>
          <w:szCs w:val="24"/>
        </w:rPr>
        <w:t xml:space="preserve">. US Radio Spectrum Allocations </w:t>
      </w:r>
      <w:r w:rsidR="00551781" w:rsidRPr="00E56F81">
        <w:rPr>
          <w:rFonts w:cstheme="minorHAnsi"/>
          <w:color w:val="767171" w:themeColor="background2" w:themeShade="80"/>
          <w:sz w:val="20"/>
          <w:szCs w:val="20"/>
        </w:rPr>
        <w:t>(United states frequency allocations radio frequency spectrum.2003)</w:t>
      </w:r>
    </w:p>
    <w:p w14:paraId="6F4F5968" w14:textId="77777777" w:rsidR="008C231B" w:rsidRPr="00BA2D8D" w:rsidRDefault="008C231B">
      <w:pPr>
        <w:rPr>
          <w:rStyle w:val="Hyperlink"/>
          <w:rFonts w:cstheme="minorHAnsi"/>
          <w:color w:val="auto"/>
          <w:sz w:val="24"/>
          <w:szCs w:val="24"/>
          <w:u w:val="none"/>
        </w:rPr>
      </w:pPr>
    </w:p>
    <w:p w14:paraId="2EC0F250" w14:textId="6857DA54" w:rsidR="00D528F3" w:rsidRPr="00DD0AB1" w:rsidRDefault="005C74C1">
      <w:pPr>
        <w:rPr>
          <w:rFonts w:cstheme="minorHAnsi"/>
          <w:b/>
          <w:sz w:val="24"/>
          <w:szCs w:val="24"/>
        </w:rPr>
      </w:pPr>
      <w:r w:rsidRPr="00DD0AB1">
        <w:rPr>
          <w:rFonts w:cstheme="minorHAnsi"/>
          <w:b/>
          <w:sz w:val="24"/>
          <w:szCs w:val="24"/>
        </w:rPr>
        <w:t xml:space="preserve">Black Hills Security </w:t>
      </w:r>
      <w:proofErr w:type="spellStart"/>
      <w:r w:rsidRPr="00DD0AB1">
        <w:rPr>
          <w:rFonts w:cstheme="minorHAnsi"/>
          <w:b/>
          <w:sz w:val="24"/>
          <w:szCs w:val="24"/>
        </w:rPr>
        <w:t>KeeFab</w:t>
      </w:r>
      <w:proofErr w:type="spellEnd"/>
      <w:r w:rsidRPr="00DD0AB1">
        <w:rPr>
          <w:rFonts w:cstheme="minorHAnsi"/>
          <w:b/>
          <w:sz w:val="24"/>
          <w:szCs w:val="24"/>
        </w:rPr>
        <w:t xml:space="preserve"> Attack </w:t>
      </w:r>
    </w:p>
    <w:p w14:paraId="3308B7B8" w14:textId="0B74E333" w:rsidR="002D71DC" w:rsidRPr="00DD0AB1" w:rsidRDefault="0087530A" w:rsidP="0087530A">
      <w:pPr>
        <w:pStyle w:val="textbox"/>
        <w:shd w:val="clear" w:color="auto" w:fill="FFFFFF"/>
        <w:spacing w:before="0" w:beforeAutospacing="0" w:after="0" w:afterAutospacing="0"/>
        <w:rPr>
          <w:rFonts w:asciiTheme="minorHAnsi" w:hAnsiTheme="minorHAnsi" w:cstheme="minorHAnsi"/>
          <w:shd w:val="clear" w:color="auto" w:fill="FFFFFF"/>
        </w:rPr>
      </w:pPr>
      <w:r w:rsidRPr="002D5372">
        <w:rPr>
          <w:rFonts w:asciiTheme="minorHAnsi" w:hAnsiTheme="minorHAnsi" w:cstheme="minorHAnsi"/>
          <w:sz w:val="22"/>
          <w:szCs w:val="22"/>
        </w:rPr>
        <w:t xml:space="preserve">I took a more detailed look at RF communications in the </w:t>
      </w:r>
      <w:proofErr w:type="spellStart"/>
      <w:r w:rsidRPr="002D5372">
        <w:rPr>
          <w:rFonts w:asciiTheme="minorHAnsi" w:hAnsiTheme="minorHAnsi" w:cstheme="minorHAnsi"/>
          <w:sz w:val="22"/>
          <w:szCs w:val="22"/>
          <w:shd w:val="clear" w:color="auto" w:fill="FFFFFF"/>
        </w:rPr>
        <w:t>Keeloq</w:t>
      </w:r>
      <w:proofErr w:type="spellEnd"/>
      <w:r w:rsidRPr="002D5372">
        <w:rPr>
          <w:rFonts w:asciiTheme="minorHAnsi" w:hAnsiTheme="minorHAnsi" w:cstheme="minorHAnsi"/>
          <w:sz w:val="22"/>
          <w:szCs w:val="22"/>
          <w:shd w:val="clear" w:color="auto" w:fill="FFFFFF"/>
        </w:rPr>
        <w:t xml:space="preserve"> FOB Attack Lab presented at the Wild West </w:t>
      </w:r>
      <w:proofErr w:type="spellStart"/>
      <w:r w:rsidRPr="002D5372">
        <w:rPr>
          <w:rFonts w:asciiTheme="minorHAnsi" w:hAnsiTheme="minorHAnsi" w:cstheme="minorHAnsi"/>
          <w:sz w:val="22"/>
          <w:szCs w:val="22"/>
          <w:shd w:val="clear" w:color="auto" w:fill="FFFFFF"/>
        </w:rPr>
        <w:t>Hackin</w:t>
      </w:r>
      <w:proofErr w:type="spellEnd"/>
      <w:r w:rsidRPr="002D5372">
        <w:rPr>
          <w:rFonts w:asciiTheme="minorHAnsi" w:hAnsiTheme="minorHAnsi" w:cstheme="minorHAnsi"/>
          <w:sz w:val="22"/>
          <w:szCs w:val="22"/>
          <w:shd w:val="clear" w:color="auto" w:fill="FFFFFF"/>
        </w:rPr>
        <w:t>’ Fest Conference by Black Hills Security.</w:t>
      </w:r>
      <w:r w:rsidR="002C1263" w:rsidRPr="002D5372">
        <w:rPr>
          <w:rFonts w:asciiTheme="minorHAnsi" w:hAnsiTheme="minorHAnsi" w:cstheme="minorHAnsi"/>
          <w:sz w:val="22"/>
          <w:szCs w:val="22"/>
          <w:shd w:val="clear" w:color="auto" w:fill="FFFFFF"/>
        </w:rPr>
        <w:t xml:space="preserve"> The</w:t>
      </w:r>
      <w:r w:rsidR="001B2010" w:rsidRPr="002D5372">
        <w:rPr>
          <w:rFonts w:asciiTheme="minorHAnsi" w:hAnsiTheme="minorHAnsi" w:cstheme="minorHAnsi"/>
          <w:sz w:val="22"/>
          <w:szCs w:val="22"/>
          <w:shd w:val="clear" w:color="auto" w:fill="FFFFFF"/>
        </w:rPr>
        <w:t xml:space="preserve"> purpose of the lab</w:t>
      </w:r>
      <w:r w:rsidR="002C1263" w:rsidRPr="002D5372">
        <w:rPr>
          <w:rFonts w:asciiTheme="minorHAnsi" w:hAnsiTheme="minorHAnsi" w:cstheme="minorHAnsi"/>
          <w:sz w:val="22"/>
          <w:szCs w:val="22"/>
          <w:shd w:val="clear" w:color="auto" w:fill="FFFFFF"/>
        </w:rPr>
        <w:t>, summarized here,</w:t>
      </w:r>
      <w:r w:rsidR="001B2010" w:rsidRPr="002D5372">
        <w:rPr>
          <w:rFonts w:asciiTheme="minorHAnsi" w:hAnsiTheme="minorHAnsi" w:cstheme="minorHAnsi"/>
          <w:sz w:val="22"/>
          <w:szCs w:val="22"/>
          <w:shd w:val="clear" w:color="auto" w:fill="FFFFFF"/>
        </w:rPr>
        <w:t xml:space="preserve"> was to verify whether the device was subject to replay attacks, or whether a rolling code algorithm provided </w:t>
      </w:r>
      <w:proofErr w:type="gramStart"/>
      <w:r w:rsidR="001B2010" w:rsidRPr="002D5372">
        <w:rPr>
          <w:rFonts w:asciiTheme="minorHAnsi" w:hAnsiTheme="minorHAnsi" w:cstheme="minorHAnsi"/>
          <w:sz w:val="22"/>
          <w:szCs w:val="22"/>
          <w:shd w:val="clear" w:color="auto" w:fill="FFFFFF"/>
        </w:rPr>
        <w:t>sufficient</w:t>
      </w:r>
      <w:proofErr w:type="gramEnd"/>
      <w:r w:rsidR="001B2010" w:rsidRPr="002D5372">
        <w:rPr>
          <w:rFonts w:asciiTheme="minorHAnsi" w:hAnsiTheme="minorHAnsi" w:cstheme="minorHAnsi"/>
          <w:sz w:val="22"/>
          <w:szCs w:val="22"/>
          <w:shd w:val="clear" w:color="auto" w:fill="FFFFFF"/>
        </w:rPr>
        <w:t xml:space="preserve"> protection. The lab</w:t>
      </w:r>
      <w:r w:rsidRPr="002D5372">
        <w:rPr>
          <w:rFonts w:asciiTheme="minorHAnsi" w:hAnsiTheme="minorHAnsi" w:cstheme="minorHAnsi"/>
          <w:sz w:val="22"/>
          <w:szCs w:val="22"/>
          <w:shd w:val="clear" w:color="auto" w:fill="FFFFFF"/>
        </w:rPr>
        <w:t xml:space="preserve"> helped participants explore three types of </w:t>
      </w:r>
      <w:r w:rsidR="006B1D5A" w:rsidRPr="002D5372">
        <w:rPr>
          <w:rFonts w:asciiTheme="minorHAnsi" w:hAnsiTheme="minorHAnsi" w:cstheme="minorHAnsi"/>
          <w:sz w:val="22"/>
          <w:szCs w:val="22"/>
          <w:shd w:val="clear" w:color="auto" w:fill="FFFFFF"/>
        </w:rPr>
        <w:t>signal</w:t>
      </w:r>
      <w:r w:rsidR="00072499" w:rsidRPr="002D5372">
        <w:rPr>
          <w:rFonts w:asciiTheme="minorHAnsi" w:hAnsiTheme="minorHAnsi" w:cstheme="minorHAnsi"/>
          <w:sz w:val="22"/>
          <w:szCs w:val="22"/>
          <w:shd w:val="clear" w:color="auto" w:fill="FFFFFF"/>
        </w:rPr>
        <w:t xml:space="preserve"> </w:t>
      </w:r>
      <w:r w:rsidRPr="002D5372">
        <w:rPr>
          <w:rFonts w:asciiTheme="minorHAnsi" w:hAnsiTheme="minorHAnsi" w:cstheme="minorHAnsi"/>
          <w:sz w:val="22"/>
          <w:szCs w:val="22"/>
          <w:shd w:val="clear" w:color="auto" w:fill="FFFFFF"/>
        </w:rPr>
        <w:t>modulation</w:t>
      </w:r>
      <w:r w:rsidR="009A29BB" w:rsidRPr="002D5372">
        <w:rPr>
          <w:rFonts w:asciiTheme="minorHAnsi" w:hAnsiTheme="minorHAnsi" w:cstheme="minorHAnsi"/>
          <w:sz w:val="22"/>
          <w:szCs w:val="22"/>
          <w:shd w:val="clear" w:color="auto" w:fill="FFFFFF"/>
        </w:rPr>
        <w:t xml:space="preserve"> through hardware exploitation</w:t>
      </w:r>
      <w:r w:rsidR="003857E1" w:rsidRPr="002D5372">
        <w:rPr>
          <w:rFonts w:asciiTheme="minorHAnsi" w:hAnsiTheme="minorHAnsi" w:cstheme="minorHAnsi"/>
          <w:sz w:val="22"/>
          <w:szCs w:val="22"/>
          <w:shd w:val="clear" w:color="auto" w:fill="FFFFFF"/>
        </w:rPr>
        <w:t>.</w:t>
      </w:r>
      <w:r w:rsidR="001532DA" w:rsidRPr="002D5372">
        <w:rPr>
          <w:rFonts w:asciiTheme="minorHAnsi" w:hAnsiTheme="minorHAnsi" w:cstheme="minorHAnsi"/>
          <w:sz w:val="22"/>
          <w:szCs w:val="22"/>
          <w:shd w:val="clear" w:color="auto" w:fill="FFFFFF"/>
        </w:rPr>
        <w:t xml:space="preserve"> </w:t>
      </w:r>
      <w:r w:rsidR="009A29BB" w:rsidRPr="005173C9">
        <w:rPr>
          <w:rFonts w:asciiTheme="minorHAnsi" w:hAnsiTheme="minorHAnsi" w:cstheme="minorHAnsi"/>
          <w:color w:val="53565A"/>
          <w:sz w:val="20"/>
          <w:szCs w:val="20"/>
          <w:shd w:val="clear" w:color="auto" w:fill="FFFFFF"/>
        </w:rPr>
        <w:t>(Fletcher, Jan 10, 2018)</w:t>
      </w:r>
      <w:r w:rsidR="009A29BB" w:rsidRPr="00DD0AB1">
        <w:rPr>
          <w:rFonts w:asciiTheme="minorHAnsi" w:hAnsiTheme="minorHAnsi" w:cstheme="minorHAnsi"/>
          <w:shd w:val="clear" w:color="auto" w:fill="FFFFFF"/>
        </w:rPr>
        <w:t xml:space="preserve"> </w:t>
      </w:r>
      <w:r w:rsidRPr="002D5372">
        <w:rPr>
          <w:rFonts w:asciiTheme="minorHAnsi" w:hAnsiTheme="minorHAnsi" w:cstheme="minorHAnsi"/>
          <w:sz w:val="22"/>
          <w:szCs w:val="22"/>
          <w:shd w:val="clear" w:color="auto" w:fill="FFFFFF"/>
        </w:rPr>
        <w:t>“</w:t>
      </w:r>
      <w:r w:rsidRPr="002D5372">
        <w:rPr>
          <w:rFonts w:asciiTheme="minorHAnsi" w:hAnsiTheme="minorHAnsi" w:cstheme="minorHAnsi"/>
          <w:sz w:val="22"/>
          <w:szCs w:val="22"/>
        </w:rPr>
        <w:t>The three basic transmission modulation techniques</w:t>
      </w:r>
      <w:r w:rsidR="008C2E25" w:rsidRPr="002D5372">
        <w:rPr>
          <w:rFonts w:asciiTheme="minorHAnsi" w:hAnsiTheme="minorHAnsi" w:cstheme="minorHAnsi"/>
          <w:sz w:val="22"/>
          <w:szCs w:val="22"/>
        </w:rPr>
        <w:t xml:space="preserve"> </w:t>
      </w:r>
      <w:r w:rsidRPr="002D5372">
        <w:rPr>
          <w:rFonts w:asciiTheme="minorHAnsi" w:hAnsiTheme="minorHAnsi" w:cstheme="minorHAnsi"/>
          <w:sz w:val="22"/>
          <w:szCs w:val="22"/>
        </w:rPr>
        <w:t>relevant to this lab are amplitude modulation, frequency modulation, and phase modulation.</w:t>
      </w:r>
      <w:r w:rsidRPr="002D5372">
        <w:rPr>
          <w:rFonts w:asciiTheme="minorHAnsi" w:hAnsiTheme="minorHAnsi" w:cstheme="minorHAnsi"/>
          <w:sz w:val="22"/>
          <w:szCs w:val="22"/>
          <w:shd w:val="clear" w:color="auto" w:fill="FFFFFF"/>
        </w:rPr>
        <w:t>”</w:t>
      </w:r>
      <w:r w:rsidR="000A204E" w:rsidRPr="000A204E">
        <w:rPr>
          <w:rFonts w:asciiTheme="minorHAnsi" w:hAnsiTheme="minorHAnsi" w:cstheme="minorHAnsi"/>
          <w:color w:val="767171" w:themeColor="background2" w:themeShade="80"/>
          <w:sz w:val="20"/>
          <w:szCs w:val="20"/>
          <w:shd w:val="clear" w:color="auto" w:fill="FFFFFF"/>
        </w:rPr>
        <w:t xml:space="preserve"> (Fletcher, Jan 10, 2018)</w:t>
      </w:r>
      <w:r w:rsidRPr="000A204E">
        <w:rPr>
          <w:rFonts w:asciiTheme="minorHAnsi" w:hAnsiTheme="minorHAnsi" w:cstheme="minorHAnsi"/>
          <w:color w:val="767171" w:themeColor="background2" w:themeShade="80"/>
          <w:sz w:val="20"/>
          <w:szCs w:val="20"/>
          <w:shd w:val="clear" w:color="auto" w:fill="FFFFFF"/>
        </w:rPr>
        <w:t xml:space="preserve"> </w:t>
      </w:r>
      <w:r w:rsidR="002D71DC" w:rsidRPr="002D5372">
        <w:rPr>
          <w:rFonts w:asciiTheme="minorHAnsi" w:hAnsiTheme="minorHAnsi" w:cstheme="minorHAnsi"/>
          <w:sz w:val="22"/>
          <w:szCs w:val="22"/>
          <w:shd w:val="clear" w:color="auto" w:fill="FFFFFF"/>
        </w:rPr>
        <w:t>However, some authors first classify modulation types as analog or digital</w:t>
      </w:r>
      <w:r w:rsidR="000A204E">
        <w:rPr>
          <w:rFonts w:asciiTheme="minorHAnsi" w:hAnsiTheme="minorHAnsi" w:cstheme="minorHAnsi"/>
          <w:sz w:val="22"/>
          <w:szCs w:val="22"/>
          <w:shd w:val="clear" w:color="auto" w:fill="FFFFFF"/>
        </w:rPr>
        <w:t>.</w:t>
      </w:r>
      <w:r w:rsidR="002D71DC" w:rsidRPr="002D5372">
        <w:rPr>
          <w:rFonts w:asciiTheme="minorHAnsi" w:hAnsiTheme="minorHAnsi" w:cstheme="minorHAnsi"/>
          <w:sz w:val="22"/>
          <w:szCs w:val="22"/>
          <w:shd w:val="clear" w:color="auto" w:fill="FFFFFF"/>
        </w:rPr>
        <w:t xml:space="preserve"> </w:t>
      </w:r>
    </w:p>
    <w:p w14:paraId="01558752" w14:textId="77777777" w:rsidR="002D71DC" w:rsidRPr="00DD0AB1" w:rsidRDefault="002D71DC" w:rsidP="0087530A">
      <w:pPr>
        <w:pStyle w:val="textbox"/>
        <w:shd w:val="clear" w:color="auto" w:fill="FFFFFF"/>
        <w:spacing w:before="0" w:beforeAutospacing="0" w:after="0" w:afterAutospacing="0"/>
        <w:rPr>
          <w:rFonts w:asciiTheme="minorHAnsi" w:hAnsiTheme="minorHAnsi" w:cstheme="minorHAnsi"/>
          <w:shd w:val="clear" w:color="auto" w:fill="FFFFFF"/>
        </w:rPr>
      </w:pPr>
    </w:p>
    <w:p w14:paraId="51124C2D" w14:textId="2C559E30" w:rsidR="00BA2022" w:rsidRPr="00EE656D" w:rsidRDefault="0087530A" w:rsidP="0095327D">
      <w:pPr>
        <w:pStyle w:val="textbox"/>
        <w:shd w:val="clear" w:color="auto" w:fill="FFFFFF"/>
        <w:spacing w:before="0" w:beforeAutospacing="0" w:after="0" w:afterAutospacing="0"/>
        <w:rPr>
          <w:rFonts w:asciiTheme="minorHAnsi" w:hAnsiTheme="minorHAnsi" w:cstheme="minorHAnsi"/>
          <w:color w:val="53565A"/>
          <w:shd w:val="clear" w:color="auto" w:fill="FFFFFF"/>
        </w:rPr>
      </w:pPr>
      <w:r w:rsidRPr="00FF0754">
        <w:rPr>
          <w:rFonts w:asciiTheme="minorHAnsi" w:hAnsiTheme="minorHAnsi" w:cstheme="minorHAnsi"/>
          <w:sz w:val="22"/>
          <w:szCs w:val="22"/>
          <w:shd w:val="clear" w:color="auto" w:fill="FFFFFF"/>
        </w:rPr>
        <w:t xml:space="preserve">Amplitude modulation modifies the </w:t>
      </w:r>
      <w:r w:rsidR="00442290" w:rsidRPr="00FF0754">
        <w:rPr>
          <w:rFonts w:asciiTheme="minorHAnsi" w:hAnsiTheme="minorHAnsi" w:cstheme="minorHAnsi"/>
          <w:sz w:val="22"/>
          <w:szCs w:val="22"/>
          <w:shd w:val="clear" w:color="auto" w:fill="FFFFFF"/>
        </w:rPr>
        <w:t xml:space="preserve">amplitude of the </w:t>
      </w:r>
      <w:r w:rsidRPr="00FF0754">
        <w:rPr>
          <w:rFonts w:asciiTheme="minorHAnsi" w:hAnsiTheme="minorHAnsi" w:cstheme="minorHAnsi"/>
          <w:sz w:val="22"/>
          <w:szCs w:val="22"/>
          <w:shd w:val="clear" w:color="auto" w:fill="FFFFFF"/>
        </w:rPr>
        <w:t xml:space="preserve">carrier signal </w:t>
      </w:r>
      <w:r w:rsidR="00442290" w:rsidRPr="00FF0754">
        <w:rPr>
          <w:rFonts w:asciiTheme="minorHAnsi" w:hAnsiTheme="minorHAnsi" w:cstheme="minorHAnsi"/>
          <w:sz w:val="22"/>
          <w:szCs w:val="22"/>
          <w:shd w:val="clear" w:color="auto" w:fill="FFFFFF"/>
        </w:rPr>
        <w:t>with</w:t>
      </w:r>
      <w:r w:rsidRPr="00FF0754">
        <w:rPr>
          <w:rFonts w:asciiTheme="minorHAnsi" w:hAnsiTheme="minorHAnsi" w:cstheme="minorHAnsi"/>
          <w:sz w:val="22"/>
          <w:szCs w:val="22"/>
          <w:shd w:val="clear" w:color="auto" w:fill="FFFFFF"/>
        </w:rPr>
        <w:t xml:space="preserve"> the </w:t>
      </w:r>
      <w:r w:rsidR="00AE08A0" w:rsidRPr="00FF0754">
        <w:rPr>
          <w:rFonts w:asciiTheme="minorHAnsi" w:hAnsiTheme="minorHAnsi" w:cstheme="minorHAnsi"/>
          <w:sz w:val="22"/>
          <w:szCs w:val="22"/>
          <w:shd w:val="clear" w:color="auto" w:fill="FFFFFF"/>
        </w:rPr>
        <w:t xml:space="preserve">data </w:t>
      </w:r>
      <w:r w:rsidR="00D47751" w:rsidRPr="00FF0754">
        <w:rPr>
          <w:rFonts w:asciiTheme="minorHAnsi" w:hAnsiTheme="minorHAnsi" w:cstheme="minorHAnsi"/>
          <w:sz w:val="22"/>
          <w:szCs w:val="22"/>
          <w:shd w:val="clear" w:color="auto" w:fill="FFFFFF"/>
        </w:rPr>
        <w:t>carrying</w:t>
      </w:r>
      <w:r w:rsidR="00AE08A0" w:rsidRPr="00FF0754">
        <w:rPr>
          <w:rFonts w:asciiTheme="minorHAnsi" w:hAnsiTheme="minorHAnsi" w:cstheme="minorHAnsi"/>
          <w:sz w:val="22"/>
          <w:szCs w:val="22"/>
          <w:shd w:val="clear" w:color="auto" w:fill="FFFFFF"/>
        </w:rPr>
        <w:t xml:space="preserve"> signal</w:t>
      </w:r>
      <w:r w:rsidR="00E02E96" w:rsidRPr="00FF0754">
        <w:rPr>
          <w:rFonts w:asciiTheme="minorHAnsi" w:hAnsiTheme="minorHAnsi" w:cstheme="minorHAnsi"/>
          <w:sz w:val="22"/>
          <w:szCs w:val="22"/>
          <w:shd w:val="clear" w:color="auto" w:fill="FFFFFF"/>
        </w:rPr>
        <w:t>, termed the information signal</w:t>
      </w:r>
      <w:r w:rsidR="00D47751" w:rsidRPr="00FF0754">
        <w:rPr>
          <w:rFonts w:asciiTheme="minorHAnsi" w:hAnsiTheme="minorHAnsi" w:cstheme="minorHAnsi"/>
          <w:sz w:val="22"/>
          <w:szCs w:val="22"/>
          <w:shd w:val="clear" w:color="auto" w:fill="FFFFFF"/>
        </w:rPr>
        <w:t>.</w:t>
      </w:r>
      <w:r w:rsidR="00442290" w:rsidRPr="00FF0754">
        <w:rPr>
          <w:rFonts w:asciiTheme="minorHAnsi" w:hAnsiTheme="minorHAnsi" w:cstheme="minorHAnsi"/>
          <w:sz w:val="22"/>
          <w:szCs w:val="22"/>
          <w:shd w:val="clear" w:color="auto" w:fill="FFFFFF"/>
        </w:rPr>
        <w:t xml:space="preserve"> </w:t>
      </w:r>
      <w:r w:rsidR="00E56F81" w:rsidRPr="00E56F81">
        <w:rPr>
          <w:rFonts w:asciiTheme="minorHAnsi" w:hAnsiTheme="minorHAnsi" w:cstheme="minorHAnsi"/>
          <w:sz w:val="22"/>
          <w:szCs w:val="22"/>
          <w:shd w:val="clear" w:color="auto" w:fill="FFFFFF"/>
        </w:rPr>
        <w:t xml:space="preserve">(figure </w:t>
      </w:r>
      <w:r w:rsidR="00217DB4">
        <w:rPr>
          <w:rFonts w:asciiTheme="minorHAnsi" w:hAnsiTheme="minorHAnsi" w:cstheme="minorHAnsi"/>
          <w:sz w:val="22"/>
          <w:szCs w:val="22"/>
          <w:shd w:val="clear" w:color="auto" w:fill="FFFFFF"/>
        </w:rPr>
        <w:t>10</w:t>
      </w:r>
      <w:r w:rsidR="00A91802">
        <w:rPr>
          <w:rFonts w:asciiTheme="minorHAnsi" w:hAnsiTheme="minorHAnsi" w:cstheme="minorHAnsi"/>
          <w:sz w:val="22"/>
          <w:szCs w:val="22"/>
          <w:shd w:val="clear" w:color="auto" w:fill="FFFFFF"/>
        </w:rPr>
        <w:t>, part a</w:t>
      </w:r>
      <w:r w:rsidR="00E56F81" w:rsidRPr="00E56F81">
        <w:rPr>
          <w:rFonts w:asciiTheme="minorHAnsi" w:hAnsiTheme="minorHAnsi" w:cstheme="minorHAnsi"/>
          <w:sz w:val="22"/>
          <w:szCs w:val="22"/>
          <w:shd w:val="clear" w:color="auto" w:fill="FFFFFF"/>
        </w:rPr>
        <w:t xml:space="preserve">) </w:t>
      </w:r>
      <w:r w:rsidR="00442290" w:rsidRPr="00FF0754">
        <w:rPr>
          <w:rFonts w:asciiTheme="minorHAnsi" w:hAnsiTheme="minorHAnsi" w:cstheme="minorHAnsi"/>
          <w:sz w:val="22"/>
          <w:szCs w:val="22"/>
          <w:shd w:val="clear" w:color="auto" w:fill="FFFFFF"/>
        </w:rPr>
        <w:t xml:space="preserve">Frequency </w:t>
      </w:r>
      <w:r w:rsidR="00D47751" w:rsidRPr="00FF0754">
        <w:rPr>
          <w:rFonts w:asciiTheme="minorHAnsi" w:hAnsiTheme="minorHAnsi" w:cstheme="minorHAnsi"/>
          <w:sz w:val="22"/>
          <w:szCs w:val="22"/>
          <w:shd w:val="clear" w:color="auto" w:fill="FFFFFF"/>
        </w:rPr>
        <w:t xml:space="preserve">and Phase </w:t>
      </w:r>
      <w:r w:rsidR="00E56F81">
        <w:rPr>
          <w:rFonts w:asciiTheme="minorHAnsi" w:hAnsiTheme="minorHAnsi" w:cstheme="minorHAnsi"/>
          <w:sz w:val="22"/>
          <w:szCs w:val="22"/>
          <w:shd w:val="clear" w:color="auto" w:fill="FFFFFF"/>
        </w:rPr>
        <w:t>m</w:t>
      </w:r>
      <w:r w:rsidR="00442290" w:rsidRPr="00FF0754">
        <w:rPr>
          <w:rFonts w:asciiTheme="minorHAnsi" w:hAnsiTheme="minorHAnsi" w:cstheme="minorHAnsi"/>
          <w:sz w:val="22"/>
          <w:szCs w:val="22"/>
          <w:shd w:val="clear" w:color="auto" w:fill="FFFFFF"/>
        </w:rPr>
        <w:t xml:space="preserve">odulation, alternately, use the carrier signal to modify the frequency of the information signal. </w:t>
      </w:r>
      <w:r w:rsidR="00A91802">
        <w:rPr>
          <w:rFonts w:asciiTheme="minorHAnsi" w:hAnsiTheme="minorHAnsi" w:cstheme="minorHAnsi"/>
          <w:sz w:val="22"/>
          <w:szCs w:val="22"/>
          <w:shd w:val="clear" w:color="auto" w:fill="FFFFFF"/>
        </w:rPr>
        <w:t xml:space="preserve">(figure </w:t>
      </w:r>
      <w:r w:rsidR="00217DB4">
        <w:rPr>
          <w:rFonts w:asciiTheme="minorHAnsi" w:hAnsiTheme="minorHAnsi" w:cstheme="minorHAnsi"/>
          <w:sz w:val="22"/>
          <w:szCs w:val="22"/>
          <w:shd w:val="clear" w:color="auto" w:fill="FFFFFF"/>
        </w:rPr>
        <w:t>10</w:t>
      </w:r>
      <w:r w:rsidR="00A91802">
        <w:rPr>
          <w:rFonts w:asciiTheme="minorHAnsi" w:hAnsiTheme="minorHAnsi" w:cstheme="minorHAnsi"/>
          <w:sz w:val="22"/>
          <w:szCs w:val="22"/>
          <w:shd w:val="clear" w:color="auto" w:fill="FFFFFF"/>
        </w:rPr>
        <w:t>, part</w:t>
      </w:r>
      <w:r w:rsidR="00B518E4">
        <w:rPr>
          <w:rFonts w:asciiTheme="minorHAnsi" w:hAnsiTheme="minorHAnsi" w:cstheme="minorHAnsi"/>
          <w:sz w:val="22"/>
          <w:szCs w:val="22"/>
          <w:shd w:val="clear" w:color="auto" w:fill="FFFFFF"/>
        </w:rPr>
        <w:t>s</w:t>
      </w:r>
      <w:r w:rsidR="00A91802">
        <w:rPr>
          <w:rFonts w:asciiTheme="minorHAnsi" w:hAnsiTheme="minorHAnsi" w:cstheme="minorHAnsi"/>
          <w:sz w:val="22"/>
          <w:szCs w:val="22"/>
          <w:shd w:val="clear" w:color="auto" w:fill="FFFFFF"/>
        </w:rPr>
        <w:t xml:space="preserve"> b</w:t>
      </w:r>
      <w:r w:rsidR="00B518E4">
        <w:rPr>
          <w:rFonts w:asciiTheme="minorHAnsi" w:hAnsiTheme="minorHAnsi" w:cstheme="minorHAnsi"/>
          <w:sz w:val="22"/>
          <w:szCs w:val="22"/>
          <w:shd w:val="clear" w:color="auto" w:fill="FFFFFF"/>
        </w:rPr>
        <w:t xml:space="preserve"> and c</w:t>
      </w:r>
      <w:r w:rsidR="00A91802">
        <w:rPr>
          <w:rFonts w:asciiTheme="minorHAnsi" w:hAnsiTheme="minorHAnsi" w:cstheme="minorHAnsi"/>
          <w:sz w:val="22"/>
          <w:szCs w:val="22"/>
          <w:shd w:val="clear" w:color="auto" w:fill="FFFFFF"/>
        </w:rPr>
        <w:t xml:space="preserve">) </w:t>
      </w:r>
      <w:r w:rsidR="00E02E96" w:rsidRPr="00FF0754">
        <w:rPr>
          <w:rFonts w:asciiTheme="minorHAnsi" w:hAnsiTheme="minorHAnsi" w:cstheme="minorHAnsi"/>
          <w:sz w:val="22"/>
          <w:szCs w:val="22"/>
          <w:shd w:val="clear" w:color="auto" w:fill="FFFFFF"/>
        </w:rPr>
        <w:t>Several v</w:t>
      </w:r>
      <w:r w:rsidR="00442290" w:rsidRPr="00FF0754">
        <w:rPr>
          <w:rFonts w:asciiTheme="minorHAnsi" w:hAnsiTheme="minorHAnsi" w:cstheme="minorHAnsi"/>
          <w:sz w:val="22"/>
          <w:szCs w:val="22"/>
          <w:shd w:val="clear" w:color="auto" w:fill="FFFFFF"/>
        </w:rPr>
        <w:t>ariet</w:t>
      </w:r>
      <w:r w:rsidR="009F7CFD" w:rsidRPr="00FF0754">
        <w:rPr>
          <w:rFonts w:asciiTheme="minorHAnsi" w:hAnsiTheme="minorHAnsi" w:cstheme="minorHAnsi"/>
          <w:sz w:val="22"/>
          <w:szCs w:val="22"/>
          <w:shd w:val="clear" w:color="auto" w:fill="FFFFFF"/>
        </w:rPr>
        <w:t>ies</w:t>
      </w:r>
      <w:r w:rsidR="00442290" w:rsidRPr="00FF0754">
        <w:rPr>
          <w:rFonts w:asciiTheme="minorHAnsi" w:hAnsiTheme="minorHAnsi" w:cstheme="minorHAnsi"/>
          <w:sz w:val="22"/>
          <w:szCs w:val="22"/>
          <w:shd w:val="clear" w:color="auto" w:fill="FFFFFF"/>
        </w:rPr>
        <w:t xml:space="preserve"> of phase modulation</w:t>
      </w:r>
      <w:r w:rsidR="008231A5" w:rsidRPr="00FF0754">
        <w:rPr>
          <w:rFonts w:asciiTheme="minorHAnsi" w:hAnsiTheme="minorHAnsi" w:cstheme="minorHAnsi"/>
          <w:sz w:val="22"/>
          <w:szCs w:val="22"/>
          <w:shd w:val="clear" w:color="auto" w:fill="FFFFFF"/>
        </w:rPr>
        <w:t xml:space="preserve"> includ</w:t>
      </w:r>
      <w:r w:rsidR="009F7CFD" w:rsidRPr="00FF0754">
        <w:rPr>
          <w:rFonts w:asciiTheme="minorHAnsi" w:hAnsiTheme="minorHAnsi" w:cstheme="minorHAnsi"/>
          <w:sz w:val="22"/>
          <w:szCs w:val="22"/>
          <w:shd w:val="clear" w:color="auto" w:fill="FFFFFF"/>
        </w:rPr>
        <w:t>e</w:t>
      </w:r>
      <w:r w:rsidR="008231A5" w:rsidRPr="00FF0754">
        <w:rPr>
          <w:rFonts w:asciiTheme="minorHAnsi" w:hAnsiTheme="minorHAnsi" w:cstheme="minorHAnsi"/>
          <w:sz w:val="22"/>
          <w:szCs w:val="22"/>
          <w:shd w:val="clear" w:color="auto" w:fill="FFFFFF"/>
        </w:rPr>
        <w:t xml:space="preserve">: 1.) PM (Phase Modulation); 2.) PSK (Phase Shift Keying); </w:t>
      </w:r>
      <w:r w:rsidR="00E02E96" w:rsidRPr="00FF0754">
        <w:rPr>
          <w:rFonts w:asciiTheme="minorHAnsi" w:hAnsiTheme="minorHAnsi" w:cstheme="minorHAnsi"/>
          <w:sz w:val="22"/>
          <w:szCs w:val="22"/>
          <w:shd w:val="clear" w:color="auto" w:fill="FFFFFF"/>
        </w:rPr>
        <w:t xml:space="preserve">and, </w:t>
      </w:r>
      <w:r w:rsidR="008231A5" w:rsidRPr="00FF0754">
        <w:rPr>
          <w:rFonts w:asciiTheme="minorHAnsi" w:hAnsiTheme="minorHAnsi" w:cstheme="minorHAnsi"/>
          <w:sz w:val="22"/>
          <w:szCs w:val="22"/>
          <w:shd w:val="clear" w:color="auto" w:fill="FFFFFF"/>
        </w:rPr>
        <w:t>3.) BPSK (Binary Phase Shift Keying)</w:t>
      </w:r>
      <w:r w:rsidR="00D91A1D" w:rsidRPr="00FF0754">
        <w:rPr>
          <w:rFonts w:asciiTheme="minorHAnsi" w:hAnsiTheme="minorHAnsi" w:cstheme="minorHAnsi"/>
          <w:sz w:val="22"/>
          <w:szCs w:val="22"/>
          <w:shd w:val="clear" w:color="auto" w:fill="FFFFFF"/>
        </w:rPr>
        <w:t>.</w:t>
      </w:r>
      <w:r w:rsidR="008231A5" w:rsidRPr="00FF0754">
        <w:rPr>
          <w:rFonts w:asciiTheme="minorHAnsi" w:hAnsiTheme="minorHAnsi" w:cstheme="minorHAnsi"/>
          <w:sz w:val="22"/>
          <w:szCs w:val="22"/>
          <w:shd w:val="clear" w:color="auto" w:fill="FFFFFF"/>
        </w:rPr>
        <w:t xml:space="preserve"> </w:t>
      </w:r>
      <w:r w:rsidR="009F7CFD" w:rsidRPr="00FF0754">
        <w:rPr>
          <w:rFonts w:asciiTheme="minorHAnsi" w:hAnsiTheme="minorHAnsi" w:cstheme="minorHAnsi"/>
          <w:sz w:val="22"/>
          <w:szCs w:val="22"/>
          <w:shd w:val="clear" w:color="auto" w:fill="FFFFFF"/>
        </w:rPr>
        <w:t>The relationship between phase and frequency modulation is identified,</w:t>
      </w:r>
      <w:r w:rsidR="006A3133" w:rsidRPr="00FF0754">
        <w:rPr>
          <w:rFonts w:asciiTheme="minorHAnsi" w:hAnsiTheme="minorHAnsi" w:cstheme="minorHAnsi"/>
          <w:sz w:val="22"/>
          <w:szCs w:val="22"/>
          <w:shd w:val="clear" w:color="auto" w:fill="FFFFFF"/>
        </w:rPr>
        <w:t xml:space="preserve"> </w:t>
      </w:r>
      <w:r w:rsidR="009F7CFD" w:rsidRPr="00FF0754">
        <w:rPr>
          <w:rFonts w:asciiTheme="minorHAnsi" w:hAnsiTheme="minorHAnsi" w:cstheme="minorHAnsi"/>
          <w:color w:val="000000" w:themeColor="text1"/>
          <w:sz w:val="22"/>
          <w:szCs w:val="22"/>
          <w:shd w:val="clear" w:color="auto" w:fill="FFFFFF"/>
        </w:rPr>
        <w:t>“Phase and frequency are inseparably linked as phase is the integral of frequency.</w:t>
      </w:r>
      <w:r w:rsidR="009F7CFD" w:rsidRPr="00DD0AB1">
        <w:rPr>
          <w:rFonts w:asciiTheme="minorHAnsi" w:hAnsiTheme="minorHAnsi" w:cstheme="minorHAnsi"/>
          <w:color w:val="000000" w:themeColor="text1"/>
          <w:shd w:val="clear" w:color="auto" w:fill="FFFFFF"/>
        </w:rPr>
        <w:t xml:space="preserve"> </w:t>
      </w:r>
      <w:r w:rsidR="00D91A1D" w:rsidRPr="005173C9">
        <w:rPr>
          <w:rFonts w:asciiTheme="minorHAnsi" w:hAnsiTheme="minorHAnsi" w:cstheme="minorHAnsi"/>
          <w:color w:val="767171" w:themeColor="background2" w:themeShade="80"/>
          <w:sz w:val="20"/>
          <w:szCs w:val="20"/>
          <w:shd w:val="clear" w:color="auto" w:fill="FFFFFF"/>
        </w:rPr>
        <w:t>(Poole</w:t>
      </w:r>
      <w:r w:rsidR="00D91A1D" w:rsidRPr="00FF0754">
        <w:rPr>
          <w:rFonts w:asciiTheme="minorHAnsi" w:hAnsiTheme="minorHAnsi" w:cstheme="minorHAnsi"/>
          <w:color w:val="767171" w:themeColor="background2" w:themeShade="80"/>
          <w:sz w:val="22"/>
          <w:szCs w:val="22"/>
          <w:shd w:val="clear" w:color="auto" w:fill="FFFFFF"/>
        </w:rPr>
        <w:t xml:space="preserve">,) </w:t>
      </w:r>
      <w:r w:rsidR="009F7CFD" w:rsidRPr="00FF0754">
        <w:rPr>
          <w:rFonts w:asciiTheme="minorHAnsi" w:hAnsiTheme="minorHAnsi" w:cstheme="minorHAnsi"/>
          <w:color w:val="000000" w:themeColor="text1"/>
          <w:sz w:val="22"/>
          <w:szCs w:val="22"/>
          <w:shd w:val="clear" w:color="auto" w:fill="FFFFFF"/>
        </w:rPr>
        <w:t xml:space="preserve">Frequency modulation </w:t>
      </w:r>
      <w:r w:rsidR="009F7CFD" w:rsidRPr="00FF0754">
        <w:rPr>
          <w:rFonts w:asciiTheme="minorHAnsi" w:hAnsiTheme="minorHAnsi" w:cstheme="minorHAnsi"/>
          <w:color w:val="000000" w:themeColor="text1"/>
          <w:sz w:val="22"/>
          <w:szCs w:val="22"/>
          <w:shd w:val="clear" w:color="auto" w:fill="FFFFFF"/>
        </w:rPr>
        <w:lastRenderedPageBreak/>
        <w:t xml:space="preserve">can be changed to phase modulation by simply adding a CR network to the modulating signal that integrates the modulating signal.” </w:t>
      </w:r>
      <w:r w:rsidR="009F7CFD" w:rsidRPr="005173C9">
        <w:rPr>
          <w:rFonts w:asciiTheme="minorHAnsi" w:hAnsiTheme="minorHAnsi" w:cstheme="minorHAnsi"/>
          <w:color w:val="767171" w:themeColor="background2" w:themeShade="80"/>
          <w:sz w:val="20"/>
          <w:szCs w:val="20"/>
          <w:shd w:val="clear" w:color="auto" w:fill="FFFFFF"/>
        </w:rPr>
        <w:t>(Poole</w:t>
      </w:r>
      <w:proofErr w:type="gramStart"/>
      <w:r w:rsidR="009F7CFD" w:rsidRPr="005173C9">
        <w:rPr>
          <w:rFonts w:asciiTheme="minorHAnsi" w:hAnsiTheme="minorHAnsi" w:cstheme="minorHAnsi"/>
          <w:color w:val="767171" w:themeColor="background2" w:themeShade="80"/>
          <w:sz w:val="20"/>
          <w:szCs w:val="20"/>
          <w:shd w:val="clear" w:color="auto" w:fill="FFFFFF"/>
        </w:rPr>
        <w:t xml:space="preserve">, </w:t>
      </w:r>
      <w:r w:rsidR="009F7CFD" w:rsidRPr="00FF0754">
        <w:rPr>
          <w:rFonts w:asciiTheme="minorHAnsi" w:hAnsiTheme="minorHAnsi" w:cstheme="minorHAnsi"/>
          <w:color w:val="767171" w:themeColor="background2" w:themeShade="80"/>
          <w:sz w:val="22"/>
          <w:szCs w:val="22"/>
          <w:shd w:val="clear" w:color="auto" w:fill="FFFFFF"/>
        </w:rPr>
        <w:t>)</w:t>
      </w:r>
      <w:proofErr w:type="gramEnd"/>
      <w:r w:rsidR="00072499" w:rsidRPr="00FF0754">
        <w:rPr>
          <w:rFonts w:asciiTheme="minorHAnsi" w:hAnsiTheme="minorHAnsi" w:cstheme="minorHAnsi"/>
          <w:color w:val="767171" w:themeColor="background2" w:themeShade="80"/>
          <w:sz w:val="22"/>
          <w:szCs w:val="22"/>
          <w:shd w:val="clear" w:color="auto" w:fill="FFFFFF"/>
        </w:rPr>
        <w:t xml:space="preserve"> </w:t>
      </w:r>
      <w:r w:rsidR="005E34FA" w:rsidRPr="00FF0754">
        <w:rPr>
          <w:rFonts w:asciiTheme="minorHAnsi" w:hAnsiTheme="minorHAnsi" w:cstheme="minorHAnsi"/>
          <w:sz w:val="22"/>
          <w:szCs w:val="22"/>
          <w:shd w:val="clear" w:color="auto" w:fill="FFFFFF"/>
        </w:rPr>
        <w:t xml:space="preserve">I believe that CR in this context refers to a Cognitive Radio network. </w:t>
      </w:r>
      <w:r w:rsidR="00755EF7" w:rsidRPr="00FF0754">
        <w:rPr>
          <w:rFonts w:asciiTheme="minorHAnsi" w:hAnsiTheme="minorHAnsi" w:cstheme="minorHAnsi"/>
          <w:sz w:val="22"/>
          <w:szCs w:val="22"/>
          <w:shd w:val="clear" w:color="auto" w:fill="FFFFFF"/>
        </w:rPr>
        <w:t>T</w:t>
      </w:r>
      <w:r w:rsidR="006A3133" w:rsidRPr="00FF0754">
        <w:rPr>
          <w:rFonts w:asciiTheme="minorHAnsi" w:hAnsiTheme="minorHAnsi" w:cstheme="minorHAnsi"/>
          <w:sz w:val="22"/>
          <w:szCs w:val="22"/>
          <w:shd w:val="clear" w:color="auto" w:fill="FFFFFF"/>
        </w:rPr>
        <w:t xml:space="preserve">he relationship between all three variables is shown in figure </w:t>
      </w:r>
      <w:r w:rsidR="00217DB4">
        <w:rPr>
          <w:rFonts w:asciiTheme="minorHAnsi" w:hAnsiTheme="minorHAnsi" w:cstheme="minorHAnsi"/>
          <w:sz w:val="22"/>
          <w:szCs w:val="22"/>
          <w:shd w:val="clear" w:color="auto" w:fill="FFFFFF"/>
        </w:rPr>
        <w:t>10</w:t>
      </w:r>
      <w:r w:rsidR="00B518E4">
        <w:rPr>
          <w:rFonts w:asciiTheme="minorHAnsi" w:hAnsiTheme="minorHAnsi" w:cstheme="minorHAnsi"/>
          <w:sz w:val="22"/>
          <w:szCs w:val="22"/>
          <w:shd w:val="clear" w:color="auto" w:fill="FFFFFF"/>
        </w:rPr>
        <w:t>, part d</w:t>
      </w:r>
      <w:r w:rsidR="006A3133" w:rsidRPr="00FF0754">
        <w:rPr>
          <w:rFonts w:asciiTheme="minorHAnsi" w:hAnsiTheme="minorHAnsi" w:cstheme="minorHAnsi"/>
          <w:sz w:val="22"/>
          <w:szCs w:val="22"/>
          <w:shd w:val="clear" w:color="auto" w:fill="FFFFFF"/>
        </w:rPr>
        <w:t>.</w:t>
      </w:r>
      <w:r w:rsidR="006A3133" w:rsidRPr="00DD0AB1">
        <w:rPr>
          <w:rFonts w:asciiTheme="minorHAnsi" w:hAnsiTheme="minorHAnsi" w:cstheme="minorHAnsi"/>
          <w:shd w:val="clear" w:color="auto" w:fill="FFFFFF"/>
        </w:rPr>
        <w:t xml:space="preserve"> </w:t>
      </w:r>
      <w:r w:rsidR="00FE4704" w:rsidRPr="005173C9">
        <w:rPr>
          <w:rFonts w:asciiTheme="minorHAnsi" w:hAnsiTheme="minorHAnsi" w:cstheme="minorHAnsi"/>
          <w:color w:val="53565A"/>
          <w:sz w:val="20"/>
          <w:szCs w:val="20"/>
          <w:shd w:val="clear" w:color="auto" w:fill="FFFFFF"/>
        </w:rPr>
        <w:t>(Introduction to modulation and different types of modulations.)</w:t>
      </w:r>
    </w:p>
    <w:p w14:paraId="391911A4" w14:textId="5B057149" w:rsidR="00BA2022" w:rsidRDefault="00BA2022" w:rsidP="0095327D">
      <w:pPr>
        <w:pStyle w:val="textbox"/>
        <w:shd w:val="clear" w:color="auto" w:fill="FFFFFF"/>
        <w:spacing w:before="0" w:beforeAutospacing="0" w:after="0" w:afterAutospacing="0"/>
        <w:rPr>
          <w:rFonts w:asciiTheme="minorHAnsi" w:hAnsiTheme="minorHAnsi" w:cstheme="minorHAnsi"/>
          <w:shd w:val="clear" w:color="auto" w:fill="FFFFFF"/>
        </w:rPr>
      </w:pPr>
    </w:p>
    <w:p w14:paraId="7AD7E7FD" w14:textId="0281B0F8" w:rsidR="00E56F81" w:rsidRDefault="00E56F81" w:rsidP="0068537C">
      <w:pPr>
        <w:pStyle w:val="text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Theme="minorHAnsi" w:hAnsiTheme="minorHAnsi" w:cstheme="minorHAnsi"/>
          <w:shd w:val="clear" w:color="auto" w:fill="FFFFFF"/>
        </w:rPr>
      </w:pPr>
      <w:r>
        <w:rPr>
          <w:rFonts w:cstheme="minorHAnsi"/>
          <w:noProof/>
        </w:rPr>
        <w:drawing>
          <wp:inline distT="0" distB="0" distL="0" distR="0" wp14:anchorId="3B2BE8BA" wp14:editId="0F6DACA9">
            <wp:extent cx="4128655" cy="2469354"/>
            <wp:effectExtent l="0" t="0" r="5715"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3736" cy="2490336"/>
                    </a:xfrm>
                    <a:prstGeom prst="rect">
                      <a:avLst/>
                    </a:prstGeom>
                    <a:noFill/>
                    <a:ln>
                      <a:noFill/>
                    </a:ln>
                  </pic:spPr>
                </pic:pic>
              </a:graphicData>
            </a:graphic>
          </wp:inline>
        </w:drawing>
      </w:r>
    </w:p>
    <w:p w14:paraId="446ED536" w14:textId="0245B173" w:rsidR="00A91802" w:rsidRDefault="00A91802" w:rsidP="0068537C">
      <w:pPr>
        <w:pStyle w:val="text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Theme="minorHAnsi" w:hAnsiTheme="minorHAnsi" w:cstheme="minorHAnsi"/>
          <w:shd w:val="clear" w:color="auto" w:fill="FFFFFF"/>
        </w:rPr>
      </w:pPr>
      <w:r w:rsidRPr="00A91802">
        <w:rPr>
          <w:rFonts w:asciiTheme="minorHAnsi" w:hAnsiTheme="minorHAnsi" w:cstheme="minorHAnsi"/>
          <w:b/>
          <w:shd w:val="clear" w:color="auto" w:fill="FFFFFF"/>
        </w:rPr>
        <w:t xml:space="preserve">Figure </w:t>
      </w:r>
      <w:r w:rsidR="00217DB4">
        <w:rPr>
          <w:rFonts w:asciiTheme="minorHAnsi" w:hAnsiTheme="minorHAnsi" w:cstheme="minorHAnsi"/>
          <w:b/>
          <w:shd w:val="clear" w:color="auto" w:fill="FFFFFF"/>
        </w:rPr>
        <w:t>10</w:t>
      </w:r>
      <w:r w:rsidRPr="00A91802">
        <w:rPr>
          <w:rFonts w:asciiTheme="minorHAnsi" w:hAnsiTheme="minorHAnsi" w:cstheme="minorHAnsi"/>
          <w:b/>
          <w:shd w:val="clear" w:color="auto" w:fill="FFFFFF"/>
        </w:rPr>
        <w:t>, Part a</w:t>
      </w:r>
      <w:r w:rsidRPr="00A91802">
        <w:rPr>
          <w:rFonts w:asciiTheme="minorHAnsi" w:hAnsiTheme="minorHAnsi" w:cstheme="minorHAnsi"/>
          <w:shd w:val="clear" w:color="auto" w:fill="FFFFFF"/>
        </w:rPr>
        <w:t>. Amplitude Modulation</w:t>
      </w:r>
      <w:r w:rsidR="00217DB4">
        <w:rPr>
          <w:rFonts w:asciiTheme="minorHAnsi" w:hAnsiTheme="minorHAnsi" w:cstheme="minorHAnsi"/>
          <w:shd w:val="clear" w:color="auto" w:fill="FFFFFF"/>
        </w:rPr>
        <w:t xml:space="preserve"> </w:t>
      </w:r>
      <w:r w:rsidR="00217DB4" w:rsidRPr="00217DB4">
        <w:rPr>
          <w:rFonts w:asciiTheme="minorHAnsi" w:hAnsiTheme="minorHAnsi" w:cstheme="minorHAnsi"/>
          <w:color w:val="767171" w:themeColor="background2" w:themeShade="80"/>
          <w:sz w:val="20"/>
          <w:szCs w:val="20"/>
          <w:shd w:val="clear" w:color="auto" w:fill="FFFFFF"/>
        </w:rPr>
        <w:t>(Fletcher, Jan 10, 2018)</w:t>
      </w:r>
    </w:p>
    <w:p w14:paraId="7DA30EFC" w14:textId="6FBAB495" w:rsidR="00A91802" w:rsidRDefault="00A91802" w:rsidP="0068537C">
      <w:pPr>
        <w:pStyle w:val="text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Theme="minorHAnsi" w:hAnsiTheme="minorHAnsi" w:cstheme="minorHAnsi"/>
          <w:shd w:val="clear" w:color="auto" w:fill="FFFFFF"/>
        </w:rPr>
      </w:pPr>
      <w:r>
        <w:rPr>
          <w:rFonts w:cstheme="minorHAnsi"/>
          <w:noProof/>
        </w:rPr>
        <w:drawing>
          <wp:inline distT="0" distB="0" distL="0" distR="0" wp14:anchorId="7D80F126" wp14:editId="56B04081">
            <wp:extent cx="3040380" cy="3081559"/>
            <wp:effectExtent l="0" t="0" r="762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9108" cy="3090406"/>
                    </a:xfrm>
                    <a:prstGeom prst="rect">
                      <a:avLst/>
                    </a:prstGeom>
                    <a:noFill/>
                    <a:ln>
                      <a:noFill/>
                    </a:ln>
                  </pic:spPr>
                </pic:pic>
              </a:graphicData>
            </a:graphic>
          </wp:inline>
        </w:drawing>
      </w:r>
    </w:p>
    <w:p w14:paraId="68AEB0E9" w14:textId="7DC13E90" w:rsidR="00A91802" w:rsidRDefault="00A91802" w:rsidP="0068537C">
      <w:pPr>
        <w:pStyle w:val="text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Theme="minorHAnsi" w:hAnsiTheme="minorHAnsi" w:cstheme="minorHAnsi"/>
          <w:shd w:val="clear" w:color="auto" w:fill="FFFFFF"/>
        </w:rPr>
      </w:pPr>
      <w:r w:rsidRPr="00A91802">
        <w:rPr>
          <w:rFonts w:asciiTheme="minorHAnsi" w:hAnsiTheme="minorHAnsi" w:cstheme="minorHAnsi"/>
          <w:b/>
          <w:shd w:val="clear" w:color="auto" w:fill="FFFFFF"/>
        </w:rPr>
        <w:t xml:space="preserve">Figure </w:t>
      </w:r>
      <w:r w:rsidR="00297C35">
        <w:rPr>
          <w:rFonts w:asciiTheme="minorHAnsi" w:hAnsiTheme="minorHAnsi" w:cstheme="minorHAnsi"/>
          <w:b/>
          <w:shd w:val="clear" w:color="auto" w:fill="FFFFFF"/>
        </w:rPr>
        <w:t>10</w:t>
      </w:r>
      <w:r w:rsidRPr="00A91802">
        <w:rPr>
          <w:rFonts w:asciiTheme="minorHAnsi" w:hAnsiTheme="minorHAnsi" w:cstheme="minorHAnsi"/>
          <w:b/>
          <w:shd w:val="clear" w:color="auto" w:fill="FFFFFF"/>
        </w:rPr>
        <w:t>, Part b</w:t>
      </w:r>
      <w:r w:rsidRPr="00A91802">
        <w:rPr>
          <w:rFonts w:asciiTheme="minorHAnsi" w:hAnsiTheme="minorHAnsi" w:cstheme="minorHAnsi"/>
          <w:shd w:val="clear" w:color="auto" w:fill="FFFFFF"/>
        </w:rPr>
        <w:t>. Frequency Modulation</w:t>
      </w:r>
      <w:r w:rsidR="00217DB4" w:rsidRPr="00217DB4">
        <w:rPr>
          <w:rFonts w:asciiTheme="minorHAnsi" w:hAnsiTheme="minorHAnsi" w:cstheme="minorHAnsi"/>
          <w:color w:val="767171" w:themeColor="background2" w:themeShade="80"/>
          <w:sz w:val="20"/>
          <w:szCs w:val="20"/>
          <w:shd w:val="clear" w:color="auto" w:fill="FFFFFF"/>
        </w:rPr>
        <w:t xml:space="preserve"> (Fletcher, Jan 10, 2018)</w:t>
      </w:r>
    </w:p>
    <w:p w14:paraId="36AD5DA5" w14:textId="64D651A5" w:rsidR="00A91802" w:rsidRDefault="00A91802" w:rsidP="0068537C">
      <w:pPr>
        <w:pStyle w:val="text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Theme="minorHAnsi" w:hAnsiTheme="minorHAnsi" w:cstheme="minorHAnsi"/>
          <w:shd w:val="clear" w:color="auto" w:fill="FFFFFF"/>
        </w:rPr>
      </w:pPr>
      <w:r>
        <w:rPr>
          <w:rFonts w:cstheme="minorHAnsi"/>
          <w:noProof/>
        </w:rPr>
        <w:lastRenderedPageBreak/>
        <w:drawing>
          <wp:inline distT="0" distB="0" distL="0" distR="0" wp14:anchorId="58DAA84E" wp14:editId="0559E5EC">
            <wp:extent cx="3403847" cy="327660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5594" cy="3316786"/>
                    </a:xfrm>
                    <a:prstGeom prst="rect">
                      <a:avLst/>
                    </a:prstGeom>
                    <a:noFill/>
                    <a:ln>
                      <a:noFill/>
                    </a:ln>
                  </pic:spPr>
                </pic:pic>
              </a:graphicData>
            </a:graphic>
          </wp:inline>
        </w:drawing>
      </w:r>
    </w:p>
    <w:p w14:paraId="0D0708A7" w14:textId="77777777" w:rsidR="0068537C" w:rsidRDefault="0068537C" w:rsidP="0068537C">
      <w:pPr>
        <w:pStyle w:val="text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Theme="minorHAnsi" w:hAnsiTheme="minorHAnsi" w:cstheme="minorHAnsi"/>
          <w:shd w:val="clear" w:color="auto" w:fill="FFFFFF"/>
        </w:rPr>
      </w:pPr>
    </w:p>
    <w:p w14:paraId="2920424F" w14:textId="39B29435" w:rsidR="00A91802" w:rsidRDefault="00A91802" w:rsidP="0068537C">
      <w:pPr>
        <w:pStyle w:val="text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Theme="minorHAnsi" w:hAnsiTheme="minorHAnsi" w:cstheme="minorHAnsi"/>
          <w:shd w:val="clear" w:color="auto" w:fill="FFFFFF"/>
        </w:rPr>
      </w:pPr>
      <w:r w:rsidRPr="00A91802">
        <w:rPr>
          <w:rFonts w:asciiTheme="minorHAnsi" w:hAnsiTheme="minorHAnsi" w:cstheme="minorHAnsi"/>
          <w:b/>
          <w:shd w:val="clear" w:color="auto" w:fill="FFFFFF"/>
        </w:rPr>
        <w:t xml:space="preserve">Figure </w:t>
      </w:r>
      <w:r w:rsidR="00217DB4">
        <w:rPr>
          <w:rFonts w:asciiTheme="minorHAnsi" w:hAnsiTheme="minorHAnsi" w:cstheme="minorHAnsi"/>
          <w:b/>
          <w:shd w:val="clear" w:color="auto" w:fill="FFFFFF"/>
        </w:rPr>
        <w:t>10</w:t>
      </w:r>
      <w:r w:rsidRPr="00A91802">
        <w:rPr>
          <w:rFonts w:asciiTheme="minorHAnsi" w:hAnsiTheme="minorHAnsi" w:cstheme="minorHAnsi"/>
          <w:b/>
          <w:shd w:val="clear" w:color="auto" w:fill="FFFFFF"/>
        </w:rPr>
        <w:t>, Part c</w:t>
      </w:r>
      <w:r w:rsidRPr="00A91802">
        <w:rPr>
          <w:rFonts w:asciiTheme="minorHAnsi" w:hAnsiTheme="minorHAnsi" w:cstheme="minorHAnsi"/>
          <w:shd w:val="clear" w:color="auto" w:fill="FFFFFF"/>
        </w:rPr>
        <w:t>. Phase Modulation – Binary Phase Shift Keying for digital signals</w:t>
      </w:r>
      <w:r w:rsidR="00217DB4">
        <w:rPr>
          <w:rFonts w:asciiTheme="minorHAnsi" w:hAnsiTheme="minorHAnsi" w:cstheme="minorHAnsi"/>
          <w:shd w:val="clear" w:color="auto" w:fill="FFFFFF"/>
        </w:rPr>
        <w:t xml:space="preserve"> </w:t>
      </w:r>
      <w:r w:rsidR="00217DB4" w:rsidRPr="00217DB4">
        <w:rPr>
          <w:rFonts w:asciiTheme="minorHAnsi" w:hAnsiTheme="minorHAnsi" w:cstheme="minorHAnsi"/>
          <w:color w:val="767171" w:themeColor="background2" w:themeShade="80"/>
          <w:sz w:val="20"/>
          <w:szCs w:val="20"/>
          <w:shd w:val="clear" w:color="auto" w:fill="FFFFFF"/>
        </w:rPr>
        <w:t>(Fletcher, Jan 10, 2018)</w:t>
      </w:r>
    </w:p>
    <w:p w14:paraId="31CA19FF" w14:textId="77777777" w:rsidR="00A91802" w:rsidRDefault="00A91802" w:rsidP="0068537C">
      <w:pPr>
        <w:pStyle w:val="text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Theme="minorHAnsi" w:hAnsiTheme="minorHAnsi" w:cstheme="minorHAnsi"/>
          <w:shd w:val="clear" w:color="auto" w:fill="FFFFFF"/>
        </w:rPr>
      </w:pPr>
    </w:p>
    <w:p w14:paraId="683A9201" w14:textId="56F813EF" w:rsidR="00A91802" w:rsidRDefault="00A91802" w:rsidP="0068537C">
      <w:pPr>
        <w:pStyle w:val="text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Theme="minorHAnsi" w:hAnsiTheme="minorHAnsi" w:cstheme="minorHAnsi"/>
          <w:shd w:val="clear" w:color="auto" w:fill="FFFFFF"/>
        </w:rPr>
      </w:pPr>
      <w:r>
        <w:rPr>
          <w:rFonts w:cstheme="minorHAnsi"/>
          <w:noProof/>
        </w:rPr>
        <w:drawing>
          <wp:inline distT="0" distB="0" distL="0" distR="0" wp14:anchorId="5C4117CC" wp14:editId="60A74103">
            <wp:extent cx="3933468" cy="2376054"/>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4511" cy="2400846"/>
                    </a:xfrm>
                    <a:prstGeom prst="rect">
                      <a:avLst/>
                    </a:prstGeom>
                    <a:noFill/>
                    <a:ln>
                      <a:noFill/>
                    </a:ln>
                  </pic:spPr>
                </pic:pic>
              </a:graphicData>
            </a:graphic>
          </wp:inline>
        </w:drawing>
      </w:r>
    </w:p>
    <w:p w14:paraId="06219244" w14:textId="31811B02" w:rsidR="00A91802" w:rsidRDefault="00A91802" w:rsidP="0068537C">
      <w:pPr>
        <w:pStyle w:val="text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Theme="minorHAnsi" w:hAnsiTheme="minorHAnsi" w:cstheme="minorHAnsi"/>
          <w:shd w:val="clear" w:color="auto" w:fill="FFFFFF"/>
        </w:rPr>
      </w:pPr>
      <w:r w:rsidRPr="00A91802">
        <w:rPr>
          <w:rFonts w:asciiTheme="minorHAnsi" w:hAnsiTheme="minorHAnsi" w:cstheme="minorHAnsi"/>
          <w:b/>
          <w:shd w:val="clear" w:color="auto" w:fill="FFFFFF"/>
        </w:rPr>
        <w:t xml:space="preserve">Figure </w:t>
      </w:r>
      <w:r w:rsidR="00217DB4">
        <w:rPr>
          <w:rFonts w:asciiTheme="minorHAnsi" w:hAnsiTheme="minorHAnsi" w:cstheme="minorHAnsi"/>
          <w:b/>
          <w:shd w:val="clear" w:color="auto" w:fill="FFFFFF"/>
        </w:rPr>
        <w:t>10</w:t>
      </w:r>
      <w:r w:rsidRPr="00A91802">
        <w:rPr>
          <w:rFonts w:asciiTheme="minorHAnsi" w:hAnsiTheme="minorHAnsi" w:cstheme="minorHAnsi"/>
          <w:b/>
          <w:shd w:val="clear" w:color="auto" w:fill="FFFFFF"/>
        </w:rPr>
        <w:t>, Part d</w:t>
      </w:r>
      <w:r w:rsidRPr="00A91802">
        <w:rPr>
          <w:rFonts w:asciiTheme="minorHAnsi" w:hAnsiTheme="minorHAnsi" w:cstheme="minorHAnsi"/>
          <w:shd w:val="clear" w:color="auto" w:fill="FFFFFF"/>
        </w:rPr>
        <w:t>. Relationship between amplitude, frequency, and phase</w:t>
      </w:r>
      <w:r w:rsidR="00297C35">
        <w:rPr>
          <w:rFonts w:asciiTheme="minorHAnsi" w:hAnsiTheme="minorHAnsi" w:cstheme="minorHAnsi"/>
          <w:shd w:val="clear" w:color="auto" w:fill="FFFFFF"/>
        </w:rPr>
        <w:t xml:space="preserve"> </w:t>
      </w:r>
      <w:r w:rsidR="00297C35" w:rsidRPr="00297C35">
        <w:rPr>
          <w:rFonts w:asciiTheme="minorHAnsi" w:hAnsiTheme="minorHAnsi" w:cstheme="minorHAnsi"/>
          <w:color w:val="767171" w:themeColor="background2" w:themeShade="80"/>
          <w:sz w:val="20"/>
          <w:szCs w:val="20"/>
          <w:shd w:val="clear" w:color="auto" w:fill="FFFFFF"/>
        </w:rPr>
        <w:t>(Introduction to modulation and different types of modulations.)</w:t>
      </w:r>
    </w:p>
    <w:p w14:paraId="21CB1B43" w14:textId="77777777" w:rsidR="00217DB4" w:rsidRDefault="00217DB4" w:rsidP="00A91802">
      <w:pPr>
        <w:pStyle w:val="textbox"/>
        <w:shd w:val="clear" w:color="auto" w:fill="FFFFFF"/>
        <w:spacing w:before="0" w:beforeAutospacing="0" w:after="0" w:afterAutospacing="0"/>
        <w:jc w:val="center"/>
        <w:rPr>
          <w:rFonts w:asciiTheme="minorHAnsi" w:hAnsiTheme="minorHAnsi" w:cstheme="minorHAnsi"/>
          <w:b/>
          <w:shd w:val="clear" w:color="auto" w:fill="FFFFFF"/>
        </w:rPr>
      </w:pPr>
    </w:p>
    <w:p w14:paraId="77DA866F" w14:textId="77777777" w:rsidR="00217DB4" w:rsidRDefault="00217DB4" w:rsidP="00A91802">
      <w:pPr>
        <w:pStyle w:val="textbox"/>
        <w:shd w:val="clear" w:color="auto" w:fill="FFFFFF"/>
        <w:spacing w:before="0" w:beforeAutospacing="0" w:after="0" w:afterAutospacing="0"/>
        <w:jc w:val="center"/>
        <w:rPr>
          <w:rFonts w:asciiTheme="minorHAnsi" w:hAnsiTheme="minorHAnsi" w:cstheme="minorHAnsi"/>
          <w:b/>
          <w:shd w:val="clear" w:color="auto" w:fill="FFFFFF"/>
        </w:rPr>
      </w:pPr>
    </w:p>
    <w:p w14:paraId="150B22D1" w14:textId="15643DA6" w:rsidR="00A91802" w:rsidRDefault="00A91802" w:rsidP="00217DB4">
      <w:pPr>
        <w:pStyle w:val="textbox"/>
        <w:shd w:val="clear" w:color="auto" w:fill="FFFFFF"/>
        <w:spacing w:before="0" w:beforeAutospacing="0" w:after="0" w:afterAutospacing="0"/>
        <w:jc w:val="center"/>
        <w:rPr>
          <w:rFonts w:asciiTheme="minorHAnsi" w:hAnsiTheme="minorHAnsi" w:cstheme="minorHAnsi"/>
          <w:shd w:val="clear" w:color="auto" w:fill="FFFFFF"/>
        </w:rPr>
      </w:pPr>
      <w:r w:rsidRPr="00A91802">
        <w:rPr>
          <w:rFonts w:asciiTheme="minorHAnsi" w:hAnsiTheme="minorHAnsi" w:cstheme="minorHAnsi"/>
          <w:b/>
          <w:shd w:val="clear" w:color="auto" w:fill="FFFFFF"/>
        </w:rPr>
        <w:t xml:space="preserve">Figure </w:t>
      </w:r>
      <w:r w:rsidR="00217DB4">
        <w:rPr>
          <w:rFonts w:asciiTheme="minorHAnsi" w:hAnsiTheme="minorHAnsi" w:cstheme="minorHAnsi"/>
          <w:b/>
          <w:shd w:val="clear" w:color="auto" w:fill="FFFFFF"/>
        </w:rPr>
        <w:t>10</w:t>
      </w:r>
      <w:r w:rsidRPr="00A91802">
        <w:rPr>
          <w:rFonts w:asciiTheme="minorHAnsi" w:hAnsiTheme="minorHAnsi" w:cstheme="minorHAnsi"/>
          <w:shd w:val="clear" w:color="auto" w:fill="FFFFFF"/>
        </w:rPr>
        <w:t>. Three types of signal modulation</w:t>
      </w:r>
    </w:p>
    <w:p w14:paraId="07A9A34A" w14:textId="77777777" w:rsidR="00E56F81" w:rsidRDefault="00E56F81" w:rsidP="0095327D">
      <w:pPr>
        <w:pStyle w:val="textbox"/>
        <w:shd w:val="clear" w:color="auto" w:fill="FFFFFF"/>
        <w:spacing w:before="0" w:beforeAutospacing="0" w:after="0" w:afterAutospacing="0"/>
        <w:rPr>
          <w:rFonts w:asciiTheme="minorHAnsi" w:hAnsiTheme="minorHAnsi" w:cstheme="minorHAnsi"/>
          <w:shd w:val="clear" w:color="auto" w:fill="FFFFFF"/>
        </w:rPr>
      </w:pPr>
    </w:p>
    <w:p w14:paraId="3DFF63D6" w14:textId="77777777" w:rsidR="00E56F81" w:rsidRPr="00DD0AB1" w:rsidRDefault="00E56F81" w:rsidP="0095327D">
      <w:pPr>
        <w:pStyle w:val="textbox"/>
        <w:shd w:val="clear" w:color="auto" w:fill="FFFFFF"/>
        <w:spacing w:before="0" w:beforeAutospacing="0" w:after="0" w:afterAutospacing="0"/>
        <w:rPr>
          <w:rFonts w:asciiTheme="minorHAnsi" w:hAnsiTheme="minorHAnsi" w:cstheme="minorHAnsi"/>
          <w:shd w:val="clear" w:color="auto" w:fill="FFFFFF"/>
        </w:rPr>
      </w:pPr>
    </w:p>
    <w:p w14:paraId="7401406C" w14:textId="77777777" w:rsidR="0068537C" w:rsidRDefault="0068537C" w:rsidP="0095327D">
      <w:pPr>
        <w:pStyle w:val="textbox"/>
        <w:shd w:val="clear" w:color="auto" w:fill="FFFFFF"/>
        <w:spacing w:before="0" w:beforeAutospacing="0" w:after="0" w:afterAutospacing="0"/>
        <w:rPr>
          <w:rFonts w:asciiTheme="minorHAnsi" w:hAnsiTheme="minorHAnsi" w:cstheme="minorHAnsi"/>
          <w:sz w:val="22"/>
          <w:szCs w:val="22"/>
          <w:shd w:val="clear" w:color="auto" w:fill="FFFFFF"/>
        </w:rPr>
      </w:pPr>
    </w:p>
    <w:p w14:paraId="5ACE0773" w14:textId="2FCEA32D" w:rsidR="00C722CB" w:rsidRPr="00D16BEF" w:rsidRDefault="00375FD8" w:rsidP="0095327D">
      <w:pPr>
        <w:pStyle w:val="textbox"/>
        <w:shd w:val="clear" w:color="auto" w:fill="FFFFFF"/>
        <w:spacing w:before="0" w:beforeAutospacing="0" w:after="0" w:afterAutospacing="0"/>
        <w:rPr>
          <w:rFonts w:asciiTheme="minorHAnsi" w:hAnsiTheme="minorHAnsi" w:cstheme="minorHAnsi"/>
          <w:sz w:val="22"/>
          <w:szCs w:val="22"/>
          <w:shd w:val="clear" w:color="auto" w:fill="FFFFFF"/>
        </w:rPr>
      </w:pPr>
      <w:r w:rsidRPr="00D16BEF">
        <w:rPr>
          <w:rFonts w:asciiTheme="minorHAnsi" w:hAnsiTheme="minorHAnsi" w:cstheme="minorHAnsi"/>
          <w:sz w:val="22"/>
          <w:szCs w:val="22"/>
          <w:shd w:val="clear" w:color="auto" w:fill="FFFFFF"/>
        </w:rPr>
        <w:lastRenderedPageBreak/>
        <w:t xml:space="preserve">On/Off Keying </w:t>
      </w:r>
      <w:r w:rsidR="00265C4B" w:rsidRPr="00D16BEF">
        <w:rPr>
          <w:rFonts w:asciiTheme="minorHAnsi" w:hAnsiTheme="minorHAnsi" w:cstheme="minorHAnsi"/>
          <w:sz w:val="22"/>
          <w:szCs w:val="22"/>
          <w:shd w:val="clear" w:color="auto" w:fill="FFFFFF"/>
        </w:rPr>
        <w:t xml:space="preserve">(OOK) </w:t>
      </w:r>
      <w:r w:rsidRPr="00D16BEF">
        <w:rPr>
          <w:rFonts w:asciiTheme="minorHAnsi" w:hAnsiTheme="minorHAnsi" w:cstheme="minorHAnsi"/>
          <w:sz w:val="22"/>
          <w:szCs w:val="22"/>
          <w:shd w:val="clear" w:color="auto" w:fill="FFFFFF"/>
        </w:rPr>
        <w:t xml:space="preserve">was selected for the </w:t>
      </w:r>
      <w:proofErr w:type="spellStart"/>
      <w:r w:rsidRPr="00D16BEF">
        <w:rPr>
          <w:rFonts w:asciiTheme="minorHAnsi" w:hAnsiTheme="minorHAnsi" w:cstheme="minorHAnsi"/>
          <w:sz w:val="22"/>
          <w:szCs w:val="22"/>
          <w:shd w:val="clear" w:color="auto" w:fill="FFFFFF"/>
        </w:rPr>
        <w:t>keyfab</w:t>
      </w:r>
      <w:proofErr w:type="spellEnd"/>
      <w:r w:rsidRPr="00D16BEF">
        <w:rPr>
          <w:rFonts w:asciiTheme="minorHAnsi" w:hAnsiTheme="minorHAnsi" w:cstheme="minorHAnsi"/>
          <w:sz w:val="22"/>
          <w:szCs w:val="22"/>
          <w:shd w:val="clear" w:color="auto" w:fill="FFFFFF"/>
        </w:rPr>
        <w:t xml:space="preserve"> device because it only transmits a </w:t>
      </w:r>
      <w:r w:rsidR="001B2010" w:rsidRPr="00D16BEF">
        <w:rPr>
          <w:rFonts w:asciiTheme="minorHAnsi" w:hAnsiTheme="minorHAnsi" w:cstheme="minorHAnsi"/>
          <w:sz w:val="22"/>
          <w:szCs w:val="22"/>
          <w:shd w:val="clear" w:color="auto" w:fill="FFFFFF"/>
        </w:rPr>
        <w:t>limited</w:t>
      </w:r>
      <w:r w:rsidRPr="00D16BEF">
        <w:rPr>
          <w:rFonts w:asciiTheme="minorHAnsi" w:hAnsiTheme="minorHAnsi" w:cstheme="minorHAnsi"/>
          <w:sz w:val="22"/>
          <w:szCs w:val="22"/>
          <w:shd w:val="clear" w:color="auto" w:fill="FFFFFF"/>
        </w:rPr>
        <w:t xml:space="preserve"> amount of data. </w:t>
      </w:r>
      <w:r w:rsidR="005C0E91" w:rsidRPr="00D16BEF">
        <w:rPr>
          <w:rFonts w:asciiTheme="minorHAnsi" w:hAnsiTheme="minorHAnsi" w:cstheme="minorHAnsi"/>
          <w:sz w:val="22"/>
          <w:szCs w:val="22"/>
          <w:shd w:val="clear" w:color="auto" w:fill="FFFFFF"/>
        </w:rPr>
        <w:t xml:space="preserve">It is categorized as a form of amplitude modulation. </w:t>
      </w:r>
      <w:r w:rsidR="00265C4B" w:rsidRPr="00D16BEF">
        <w:rPr>
          <w:rFonts w:asciiTheme="minorHAnsi" w:hAnsiTheme="minorHAnsi" w:cstheme="minorHAnsi"/>
          <w:sz w:val="22"/>
          <w:szCs w:val="22"/>
          <w:shd w:val="clear" w:color="auto" w:fill="FFFFFF"/>
        </w:rPr>
        <w:t>OO</w:t>
      </w:r>
      <w:r w:rsidR="00500D14" w:rsidRPr="00D16BEF">
        <w:rPr>
          <w:rFonts w:asciiTheme="minorHAnsi" w:hAnsiTheme="minorHAnsi" w:cstheme="minorHAnsi"/>
          <w:sz w:val="22"/>
          <w:szCs w:val="22"/>
          <w:shd w:val="clear" w:color="auto" w:fill="FFFFFF"/>
        </w:rPr>
        <w:t xml:space="preserve">K </w:t>
      </w:r>
      <w:r w:rsidR="00265C4B" w:rsidRPr="00D16BEF">
        <w:rPr>
          <w:rFonts w:asciiTheme="minorHAnsi" w:hAnsiTheme="minorHAnsi" w:cstheme="minorHAnsi"/>
          <w:sz w:val="22"/>
          <w:szCs w:val="22"/>
          <w:shd w:val="clear" w:color="auto" w:fill="FFFFFF"/>
        </w:rPr>
        <w:t xml:space="preserve">was used in combination with Pulse Width Modulation encoding and a rolling code security algorithm. </w:t>
      </w:r>
      <w:r w:rsidR="00C722CB" w:rsidRPr="00D16BEF">
        <w:rPr>
          <w:rFonts w:asciiTheme="minorHAnsi" w:hAnsiTheme="minorHAnsi" w:cstheme="minorHAnsi"/>
          <w:sz w:val="22"/>
          <w:szCs w:val="22"/>
          <w:shd w:val="clear" w:color="auto" w:fill="FFFFFF"/>
        </w:rPr>
        <w:t xml:space="preserve">Fletcher describes why, </w:t>
      </w:r>
    </w:p>
    <w:p w14:paraId="0B5B27DE" w14:textId="77777777" w:rsidR="00C722CB" w:rsidRPr="00DD0AB1" w:rsidRDefault="00C722CB" w:rsidP="0095327D">
      <w:pPr>
        <w:pStyle w:val="textbox"/>
        <w:shd w:val="clear" w:color="auto" w:fill="FFFFFF"/>
        <w:spacing w:before="0" w:beforeAutospacing="0" w:after="0" w:afterAutospacing="0"/>
        <w:rPr>
          <w:rFonts w:asciiTheme="minorHAnsi" w:hAnsiTheme="minorHAnsi" w:cstheme="minorHAnsi"/>
          <w:shd w:val="clear" w:color="auto" w:fill="FFFFFF"/>
        </w:rPr>
      </w:pPr>
    </w:p>
    <w:p w14:paraId="515B24C6" w14:textId="07056CA5" w:rsidR="00D15380" w:rsidRPr="000C7988" w:rsidRDefault="007267D7" w:rsidP="000C7988">
      <w:pPr>
        <w:pStyle w:val="textbox"/>
        <w:shd w:val="clear" w:color="auto" w:fill="FFFFFF"/>
        <w:spacing w:before="0" w:beforeAutospacing="0" w:after="0" w:afterAutospacing="0"/>
        <w:ind w:left="720"/>
        <w:rPr>
          <w:rFonts w:asciiTheme="minorHAnsi" w:hAnsiTheme="minorHAnsi" w:cstheme="minorHAnsi"/>
          <w:color w:val="000000" w:themeColor="text1"/>
          <w:sz w:val="20"/>
          <w:szCs w:val="20"/>
        </w:rPr>
      </w:pPr>
      <w:r w:rsidRPr="000C7988">
        <w:rPr>
          <w:rFonts w:asciiTheme="minorHAnsi" w:hAnsiTheme="minorHAnsi" w:cstheme="minorHAnsi"/>
          <w:b/>
          <w:sz w:val="20"/>
          <w:szCs w:val="20"/>
          <w:shd w:val="clear" w:color="auto" w:fill="FFFFFF"/>
        </w:rPr>
        <w:t>“</w:t>
      </w:r>
      <w:r w:rsidRPr="000C7988">
        <w:rPr>
          <w:rFonts w:asciiTheme="minorHAnsi" w:hAnsiTheme="minorHAnsi" w:cstheme="minorHAnsi"/>
          <w:b/>
          <w:sz w:val="20"/>
          <w:szCs w:val="20"/>
        </w:rPr>
        <w:t>Pulse width modulation is a technique to encode the On-Off Keyed signal to form symbols. The width of the pulses and gaps are interpreted by the receiver to recover the transmitted data</w:t>
      </w:r>
      <w:r w:rsidR="00500D14" w:rsidRPr="000C7988">
        <w:rPr>
          <w:rFonts w:asciiTheme="minorHAnsi" w:hAnsiTheme="minorHAnsi" w:cstheme="minorHAnsi"/>
          <w:b/>
          <w:sz w:val="20"/>
          <w:szCs w:val="20"/>
        </w:rPr>
        <w:t>…</w:t>
      </w:r>
      <w:r w:rsidR="00500D14" w:rsidRPr="000C7988">
        <w:rPr>
          <w:rFonts w:asciiTheme="minorHAnsi" w:hAnsiTheme="minorHAnsi" w:cstheme="minorHAnsi"/>
          <w:b/>
          <w:color w:val="000000" w:themeColor="text1"/>
          <w:sz w:val="20"/>
          <w:szCs w:val="20"/>
        </w:rPr>
        <w:t>Modern fob transmitters that are used for security purposes (garage door openers and vehicle remote systems) employ a rolling code algorithm to protect the target devices from simple replay or static key discovery attacks.</w:t>
      </w:r>
      <w:r w:rsidR="00500D14" w:rsidRPr="000C7988">
        <w:rPr>
          <w:rFonts w:asciiTheme="minorHAnsi" w:hAnsiTheme="minorHAnsi" w:cstheme="minorHAnsi"/>
          <w:b/>
          <w:color w:val="000000" w:themeColor="text1"/>
          <w:sz w:val="20"/>
          <w:szCs w:val="20"/>
          <w:shd w:val="clear" w:color="auto" w:fill="FFFFFF"/>
        </w:rPr>
        <w:t xml:space="preserve">” </w:t>
      </w:r>
      <w:r w:rsidR="00500D14" w:rsidRPr="000C7988">
        <w:rPr>
          <w:rFonts w:asciiTheme="minorHAnsi" w:hAnsiTheme="minorHAnsi" w:cstheme="minorHAnsi"/>
          <w:color w:val="53565A"/>
          <w:sz w:val="20"/>
          <w:szCs w:val="20"/>
          <w:shd w:val="clear" w:color="auto" w:fill="FFFFFF"/>
        </w:rPr>
        <w:t>(Fletcher, Jan 10, 2018)</w:t>
      </w:r>
    </w:p>
    <w:p w14:paraId="2A831614" w14:textId="2279A8FD" w:rsidR="005C0E91" w:rsidRPr="00DD0AB1" w:rsidRDefault="005C0E91" w:rsidP="0095327D">
      <w:pPr>
        <w:pStyle w:val="textbox"/>
        <w:shd w:val="clear" w:color="auto" w:fill="FFFFFF"/>
        <w:spacing w:before="0" w:beforeAutospacing="0" w:after="0" w:afterAutospacing="0"/>
        <w:rPr>
          <w:rFonts w:asciiTheme="minorHAnsi" w:hAnsiTheme="minorHAnsi" w:cstheme="minorHAnsi"/>
          <w:shd w:val="clear" w:color="auto" w:fill="FFFFFF"/>
        </w:rPr>
      </w:pPr>
    </w:p>
    <w:p w14:paraId="60468BED" w14:textId="77777777" w:rsidR="0092488B" w:rsidRDefault="0092488B" w:rsidP="00CB6400">
      <w:pPr>
        <w:pStyle w:val="textbox"/>
        <w:shd w:val="clear" w:color="auto" w:fill="FFFFFF"/>
        <w:spacing w:before="0" w:beforeAutospacing="0" w:after="0" w:afterAutospacing="0"/>
        <w:rPr>
          <w:rFonts w:asciiTheme="minorHAnsi" w:hAnsiTheme="minorHAnsi" w:cstheme="minorHAnsi"/>
          <w:sz w:val="22"/>
          <w:szCs w:val="22"/>
          <w:shd w:val="clear" w:color="auto" w:fill="FFFFFF"/>
        </w:rPr>
      </w:pPr>
    </w:p>
    <w:p w14:paraId="0C0B43EC" w14:textId="718DC455" w:rsidR="0092488B" w:rsidRDefault="0092488B" w:rsidP="0092488B">
      <w:pPr>
        <w:pStyle w:val="textbox"/>
        <w:shd w:val="clear" w:color="auto" w:fill="FFFFFF"/>
        <w:spacing w:before="0" w:beforeAutospacing="0" w:after="0" w:afterAutospacing="0"/>
        <w:jc w:val="center"/>
        <w:rPr>
          <w:rFonts w:asciiTheme="minorHAnsi" w:hAnsiTheme="minorHAnsi" w:cstheme="minorHAnsi"/>
          <w:sz w:val="22"/>
          <w:szCs w:val="22"/>
          <w:shd w:val="clear" w:color="auto" w:fill="FFFFFF"/>
        </w:rPr>
      </w:pPr>
      <w:r>
        <w:rPr>
          <w:rFonts w:asciiTheme="minorHAnsi" w:hAnsiTheme="minorHAnsi" w:cstheme="minorHAnsi"/>
          <w:noProof/>
          <w:sz w:val="22"/>
          <w:szCs w:val="22"/>
          <w:shd w:val="clear" w:color="auto" w:fill="FFFFFF"/>
        </w:rPr>
        <w:drawing>
          <wp:inline distT="0" distB="0" distL="0" distR="0" wp14:anchorId="466A16FF" wp14:editId="490D8E65">
            <wp:extent cx="4777396" cy="2978727"/>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8651" cy="2991980"/>
                    </a:xfrm>
                    <a:prstGeom prst="rect">
                      <a:avLst/>
                    </a:prstGeom>
                    <a:noFill/>
                    <a:ln>
                      <a:noFill/>
                    </a:ln>
                  </pic:spPr>
                </pic:pic>
              </a:graphicData>
            </a:graphic>
          </wp:inline>
        </w:drawing>
      </w:r>
    </w:p>
    <w:p w14:paraId="66B1EC35" w14:textId="77777777" w:rsidR="00A765A3" w:rsidRDefault="00A765A3" w:rsidP="0092488B">
      <w:pPr>
        <w:pStyle w:val="textbox"/>
        <w:shd w:val="clear" w:color="auto" w:fill="FFFFFF"/>
        <w:spacing w:before="0" w:beforeAutospacing="0" w:after="0" w:afterAutospacing="0"/>
        <w:jc w:val="center"/>
        <w:rPr>
          <w:rFonts w:asciiTheme="minorHAnsi" w:hAnsiTheme="minorHAnsi" w:cstheme="minorHAnsi"/>
          <w:sz w:val="22"/>
          <w:szCs w:val="22"/>
          <w:shd w:val="clear" w:color="auto" w:fill="FFFFFF"/>
        </w:rPr>
      </w:pPr>
    </w:p>
    <w:p w14:paraId="2C556156" w14:textId="1B7F3B22" w:rsidR="0092488B" w:rsidRDefault="0092488B" w:rsidP="0092488B">
      <w:pPr>
        <w:pStyle w:val="textbox"/>
        <w:shd w:val="clear" w:color="auto" w:fill="FFFFFF"/>
        <w:spacing w:before="0" w:beforeAutospacing="0" w:after="0" w:afterAutospacing="0"/>
        <w:jc w:val="center"/>
        <w:rPr>
          <w:rFonts w:asciiTheme="minorHAnsi" w:hAnsiTheme="minorHAnsi" w:cstheme="minorHAnsi"/>
          <w:sz w:val="22"/>
          <w:szCs w:val="22"/>
          <w:shd w:val="clear" w:color="auto" w:fill="FFFFFF"/>
        </w:rPr>
      </w:pPr>
      <w:r w:rsidRPr="0007439E">
        <w:rPr>
          <w:rFonts w:asciiTheme="minorHAnsi" w:hAnsiTheme="minorHAnsi" w:cstheme="minorHAnsi"/>
          <w:b/>
          <w:shd w:val="clear" w:color="auto" w:fill="FFFFFF"/>
        </w:rPr>
        <w:t xml:space="preserve">Figure </w:t>
      </w:r>
      <w:r w:rsidR="0007439E" w:rsidRPr="0007439E">
        <w:rPr>
          <w:rFonts w:asciiTheme="minorHAnsi" w:hAnsiTheme="minorHAnsi" w:cstheme="minorHAnsi"/>
          <w:b/>
          <w:shd w:val="clear" w:color="auto" w:fill="FFFFFF"/>
        </w:rPr>
        <w:t>11</w:t>
      </w:r>
      <w:r w:rsidRPr="0007439E">
        <w:rPr>
          <w:rFonts w:asciiTheme="minorHAnsi" w:hAnsiTheme="minorHAnsi" w:cstheme="minorHAnsi"/>
          <w:shd w:val="clear" w:color="auto" w:fill="FFFFFF"/>
        </w:rPr>
        <w:t xml:space="preserve">. </w:t>
      </w:r>
      <w:proofErr w:type="spellStart"/>
      <w:r w:rsidRPr="0007439E">
        <w:rPr>
          <w:rFonts w:asciiTheme="minorHAnsi" w:hAnsiTheme="minorHAnsi" w:cstheme="minorHAnsi"/>
          <w:shd w:val="clear" w:color="auto" w:fill="FFFFFF"/>
        </w:rPr>
        <w:t>KeyFab</w:t>
      </w:r>
      <w:proofErr w:type="spellEnd"/>
      <w:r w:rsidRPr="0007439E">
        <w:rPr>
          <w:rFonts w:asciiTheme="minorHAnsi" w:hAnsiTheme="minorHAnsi" w:cstheme="minorHAnsi"/>
          <w:shd w:val="clear" w:color="auto" w:fill="FFFFFF"/>
        </w:rPr>
        <w:t xml:space="preserve"> Signal</w:t>
      </w:r>
      <w:r>
        <w:rPr>
          <w:rFonts w:asciiTheme="minorHAnsi" w:hAnsiTheme="minorHAnsi" w:cstheme="minorHAnsi"/>
          <w:sz w:val="22"/>
          <w:szCs w:val="22"/>
          <w:shd w:val="clear" w:color="auto" w:fill="FFFFFF"/>
        </w:rPr>
        <w:t xml:space="preserve"> </w:t>
      </w:r>
      <w:r w:rsidRPr="0092488B">
        <w:rPr>
          <w:rFonts w:asciiTheme="minorHAnsi" w:hAnsiTheme="minorHAnsi" w:cstheme="minorHAnsi"/>
          <w:color w:val="767171" w:themeColor="background2" w:themeShade="80"/>
          <w:sz w:val="20"/>
          <w:szCs w:val="20"/>
          <w:shd w:val="clear" w:color="auto" w:fill="FFFFFF"/>
        </w:rPr>
        <w:t>(Fletcher, Jan 10, 2018)</w:t>
      </w:r>
    </w:p>
    <w:p w14:paraId="25C4210B" w14:textId="77777777" w:rsidR="0092488B" w:rsidRDefault="0092488B" w:rsidP="00CB6400">
      <w:pPr>
        <w:pStyle w:val="textbox"/>
        <w:shd w:val="clear" w:color="auto" w:fill="FFFFFF"/>
        <w:spacing w:before="0" w:beforeAutospacing="0" w:after="0" w:afterAutospacing="0"/>
        <w:rPr>
          <w:rFonts w:asciiTheme="minorHAnsi" w:hAnsiTheme="minorHAnsi" w:cstheme="minorHAnsi"/>
          <w:sz w:val="22"/>
          <w:szCs w:val="22"/>
          <w:shd w:val="clear" w:color="auto" w:fill="FFFFFF"/>
        </w:rPr>
      </w:pPr>
    </w:p>
    <w:p w14:paraId="79AA2ED2" w14:textId="612776C3" w:rsidR="007F3BEF" w:rsidRDefault="00EC6E2B" w:rsidP="00CB6400">
      <w:pPr>
        <w:pStyle w:val="textbox"/>
        <w:shd w:val="clear" w:color="auto" w:fill="FFFFFF"/>
        <w:spacing w:before="0" w:beforeAutospacing="0" w:after="0" w:afterAutospacing="0"/>
        <w:rPr>
          <w:rFonts w:asciiTheme="minorHAnsi" w:hAnsiTheme="minorHAnsi" w:cstheme="minorHAnsi"/>
          <w:sz w:val="22"/>
          <w:szCs w:val="22"/>
        </w:rPr>
      </w:pPr>
      <w:r w:rsidRPr="00356E33">
        <w:rPr>
          <w:rFonts w:asciiTheme="minorHAnsi" w:hAnsiTheme="minorHAnsi" w:cstheme="minorHAnsi"/>
          <w:sz w:val="22"/>
          <w:szCs w:val="22"/>
          <w:shd w:val="clear" w:color="auto" w:fill="FFFFFF"/>
        </w:rPr>
        <w:t xml:space="preserve">Clock synchronization between the transmitter and receiver is critical to the rolling code algorithm. </w:t>
      </w:r>
      <w:r w:rsidRPr="00E56F81">
        <w:rPr>
          <w:rFonts w:asciiTheme="minorHAnsi" w:hAnsiTheme="minorHAnsi" w:cstheme="minorHAnsi"/>
          <w:color w:val="767171" w:themeColor="background2" w:themeShade="80"/>
          <w:sz w:val="20"/>
          <w:szCs w:val="20"/>
          <w:shd w:val="clear" w:color="auto" w:fill="FFFFFF"/>
        </w:rPr>
        <w:t>(Fletcher, p4</w:t>
      </w:r>
      <w:r w:rsidR="001B2010" w:rsidRPr="00E56F81">
        <w:rPr>
          <w:rFonts w:asciiTheme="minorHAnsi" w:hAnsiTheme="minorHAnsi" w:cstheme="minorHAnsi"/>
          <w:color w:val="767171" w:themeColor="background2" w:themeShade="80"/>
          <w:sz w:val="20"/>
          <w:szCs w:val="20"/>
          <w:shd w:val="clear" w:color="auto" w:fill="FFFFFF"/>
        </w:rPr>
        <w:t>)</w:t>
      </w:r>
      <w:r w:rsidR="001B2010" w:rsidRPr="00E56F81">
        <w:rPr>
          <w:rFonts w:asciiTheme="minorHAnsi" w:hAnsiTheme="minorHAnsi" w:cstheme="minorHAnsi"/>
          <w:color w:val="767171" w:themeColor="background2" w:themeShade="80"/>
          <w:sz w:val="22"/>
          <w:szCs w:val="22"/>
          <w:shd w:val="clear" w:color="auto" w:fill="FFFFFF"/>
        </w:rPr>
        <w:t xml:space="preserve"> </w:t>
      </w:r>
      <w:r w:rsidR="001B2010" w:rsidRPr="00356E33">
        <w:rPr>
          <w:rFonts w:asciiTheme="minorHAnsi" w:hAnsiTheme="minorHAnsi" w:cstheme="minorHAnsi"/>
          <w:sz w:val="22"/>
          <w:szCs w:val="22"/>
          <w:shd w:val="clear" w:color="auto" w:fill="FFFFFF"/>
        </w:rPr>
        <w:t xml:space="preserve">Details regarding Rolling Code </w:t>
      </w:r>
      <w:proofErr w:type="spellStart"/>
      <w:r w:rsidR="002C1263" w:rsidRPr="00356E33">
        <w:rPr>
          <w:rFonts w:asciiTheme="minorHAnsi" w:hAnsiTheme="minorHAnsi" w:cstheme="minorHAnsi"/>
          <w:sz w:val="22"/>
          <w:szCs w:val="22"/>
          <w:shd w:val="clear" w:color="auto" w:fill="FFFFFF"/>
        </w:rPr>
        <w:t>Keeloq</w:t>
      </w:r>
      <w:proofErr w:type="spellEnd"/>
      <w:r w:rsidR="002C1263" w:rsidRPr="00356E33">
        <w:rPr>
          <w:rFonts w:asciiTheme="minorHAnsi" w:hAnsiTheme="minorHAnsi" w:cstheme="minorHAnsi"/>
          <w:sz w:val="22"/>
          <w:szCs w:val="22"/>
          <w:shd w:val="clear" w:color="auto" w:fill="FFFFFF"/>
        </w:rPr>
        <w:t xml:space="preserve"> </w:t>
      </w:r>
      <w:r w:rsidR="001B2010" w:rsidRPr="00356E33">
        <w:rPr>
          <w:rFonts w:asciiTheme="minorHAnsi" w:hAnsiTheme="minorHAnsi" w:cstheme="minorHAnsi"/>
          <w:sz w:val="22"/>
          <w:szCs w:val="22"/>
          <w:shd w:val="clear" w:color="auto" w:fill="FFFFFF"/>
        </w:rPr>
        <w:t xml:space="preserve">can </w:t>
      </w:r>
      <w:r w:rsidR="002C1263" w:rsidRPr="00356E33">
        <w:rPr>
          <w:rFonts w:asciiTheme="minorHAnsi" w:hAnsiTheme="minorHAnsi" w:cstheme="minorHAnsi"/>
          <w:sz w:val="22"/>
          <w:szCs w:val="22"/>
          <w:shd w:val="clear" w:color="auto" w:fill="FFFFFF"/>
        </w:rPr>
        <w:t xml:space="preserve">be found in the slides authored by </w:t>
      </w:r>
      <w:proofErr w:type="spellStart"/>
      <w:r w:rsidR="002C1263" w:rsidRPr="00356E33">
        <w:rPr>
          <w:rFonts w:asciiTheme="minorHAnsi" w:hAnsiTheme="minorHAnsi" w:cstheme="minorHAnsi"/>
          <w:sz w:val="22"/>
          <w:szCs w:val="22"/>
          <w:shd w:val="clear" w:color="auto" w:fill="FFFFFF"/>
        </w:rPr>
        <w:t>Eisenbarth</w:t>
      </w:r>
      <w:proofErr w:type="spellEnd"/>
      <w:r w:rsidR="002C1263" w:rsidRPr="00356E33">
        <w:rPr>
          <w:rFonts w:asciiTheme="minorHAnsi" w:hAnsiTheme="minorHAnsi" w:cstheme="minorHAnsi"/>
          <w:sz w:val="22"/>
          <w:szCs w:val="22"/>
          <w:shd w:val="clear" w:color="auto" w:fill="FFFFFF"/>
        </w:rPr>
        <w:t xml:space="preserve"> &amp; Kasper, in the references. </w:t>
      </w:r>
      <w:r w:rsidR="001A2F47">
        <w:rPr>
          <w:rFonts w:asciiTheme="minorHAnsi" w:hAnsiTheme="minorHAnsi" w:cstheme="minorHAnsi"/>
          <w:sz w:val="22"/>
          <w:szCs w:val="22"/>
          <w:shd w:val="clear" w:color="auto" w:fill="FFFFFF"/>
        </w:rPr>
        <w:t xml:space="preserve">It is also shown in figure 12. </w:t>
      </w:r>
      <w:r w:rsidRPr="00356E33">
        <w:rPr>
          <w:rFonts w:asciiTheme="minorHAnsi" w:hAnsiTheme="minorHAnsi" w:cstheme="minorHAnsi"/>
          <w:sz w:val="22"/>
          <w:szCs w:val="22"/>
          <w:shd w:val="clear" w:color="auto" w:fill="FFFFFF"/>
        </w:rPr>
        <w:t xml:space="preserve">Fletcher describes </w:t>
      </w:r>
      <w:r w:rsidR="00CB6400" w:rsidRPr="00356E33">
        <w:rPr>
          <w:rFonts w:asciiTheme="minorHAnsi" w:hAnsiTheme="minorHAnsi" w:cstheme="minorHAnsi"/>
          <w:sz w:val="22"/>
          <w:szCs w:val="22"/>
          <w:shd w:val="clear" w:color="auto" w:fill="FFFFFF"/>
        </w:rPr>
        <w:t>synchronization</w:t>
      </w:r>
      <w:r w:rsidRPr="00356E33">
        <w:rPr>
          <w:rFonts w:asciiTheme="minorHAnsi" w:hAnsiTheme="minorHAnsi" w:cstheme="minorHAnsi"/>
          <w:sz w:val="22"/>
          <w:szCs w:val="22"/>
          <w:shd w:val="clear" w:color="auto" w:fill="FFFFFF"/>
        </w:rPr>
        <w:t xml:space="preserve"> as, “</w:t>
      </w:r>
      <w:r w:rsidR="00CB6400" w:rsidRPr="00356E33">
        <w:rPr>
          <w:rFonts w:asciiTheme="minorHAnsi" w:hAnsiTheme="minorHAnsi" w:cstheme="minorHAnsi"/>
          <w:sz w:val="22"/>
          <w:szCs w:val="22"/>
        </w:rPr>
        <w:t>…</w:t>
      </w:r>
      <w:r w:rsidRPr="00356E33">
        <w:rPr>
          <w:rFonts w:asciiTheme="minorHAnsi" w:hAnsiTheme="minorHAnsi" w:cstheme="minorHAnsi"/>
          <w:sz w:val="22"/>
          <w:szCs w:val="22"/>
        </w:rPr>
        <w:t>similar to setting the seed value on a two</w:t>
      </w:r>
      <w:r w:rsidR="00CB6400" w:rsidRPr="00356E33">
        <w:rPr>
          <w:rFonts w:asciiTheme="minorHAnsi" w:hAnsiTheme="minorHAnsi" w:cstheme="minorHAnsi"/>
          <w:sz w:val="22"/>
          <w:szCs w:val="22"/>
        </w:rPr>
        <w:t>-</w:t>
      </w:r>
      <w:r w:rsidRPr="00356E33">
        <w:rPr>
          <w:rFonts w:asciiTheme="minorHAnsi" w:hAnsiTheme="minorHAnsi" w:cstheme="minorHAnsi"/>
          <w:sz w:val="22"/>
          <w:szCs w:val="22"/>
        </w:rPr>
        <w:t>factor authentication token.</w:t>
      </w:r>
      <w:r w:rsidR="00CB6400" w:rsidRPr="00356E33">
        <w:rPr>
          <w:rFonts w:asciiTheme="minorHAnsi" w:hAnsiTheme="minorHAnsi" w:cstheme="minorHAnsi"/>
          <w:sz w:val="22"/>
          <w:szCs w:val="22"/>
        </w:rPr>
        <w:t xml:space="preserve">” Future key values are generated from a seed value known by both the transmitter and receiver. If signal is lost, then the number of transmissions exceeds the number of transmissions received, and values are deemed to be invalid, “…the two must be re-synchronized to set a matching seed value.” </w:t>
      </w:r>
    </w:p>
    <w:p w14:paraId="2FEC525C" w14:textId="77777777" w:rsidR="000E0668" w:rsidRDefault="000E0668" w:rsidP="00CB6400">
      <w:pPr>
        <w:pStyle w:val="textbox"/>
        <w:shd w:val="clear" w:color="auto" w:fill="FFFFFF"/>
        <w:spacing w:before="0" w:beforeAutospacing="0" w:after="0" w:afterAutospacing="0"/>
        <w:rPr>
          <w:rFonts w:asciiTheme="minorHAnsi" w:hAnsiTheme="minorHAnsi" w:cstheme="minorHAnsi"/>
          <w:sz w:val="22"/>
          <w:szCs w:val="22"/>
        </w:rPr>
      </w:pPr>
    </w:p>
    <w:p w14:paraId="2CC0C622" w14:textId="5220C958" w:rsidR="00EC6E2B" w:rsidRDefault="00CB6400" w:rsidP="00CB6400">
      <w:pPr>
        <w:pStyle w:val="textbox"/>
        <w:shd w:val="clear" w:color="auto" w:fill="FFFFFF"/>
        <w:spacing w:before="0" w:beforeAutospacing="0" w:after="0" w:afterAutospacing="0"/>
        <w:rPr>
          <w:rFonts w:asciiTheme="minorHAnsi" w:hAnsiTheme="minorHAnsi" w:cstheme="minorHAnsi"/>
          <w:sz w:val="22"/>
          <w:szCs w:val="22"/>
        </w:rPr>
      </w:pPr>
      <w:r w:rsidRPr="00356E33">
        <w:rPr>
          <w:rFonts w:asciiTheme="minorHAnsi" w:hAnsiTheme="minorHAnsi" w:cstheme="minorHAnsi"/>
          <w:sz w:val="22"/>
          <w:szCs w:val="22"/>
        </w:rPr>
        <w:t xml:space="preserve">This lab used circuitry from </w:t>
      </w:r>
      <w:proofErr w:type="spellStart"/>
      <w:r w:rsidRPr="00356E33">
        <w:rPr>
          <w:rFonts w:asciiTheme="minorHAnsi" w:hAnsiTheme="minorHAnsi" w:cstheme="minorHAnsi"/>
          <w:sz w:val="22"/>
          <w:szCs w:val="22"/>
        </w:rPr>
        <w:t>MicroChip</w:t>
      </w:r>
      <w:proofErr w:type="spellEnd"/>
      <w:r w:rsidRPr="00356E33">
        <w:rPr>
          <w:rFonts w:asciiTheme="minorHAnsi" w:hAnsiTheme="minorHAnsi" w:cstheme="minorHAnsi"/>
          <w:sz w:val="22"/>
          <w:szCs w:val="22"/>
        </w:rPr>
        <w:t xml:space="preserve"> Technology Inc</w:t>
      </w:r>
      <w:r w:rsidR="00D9726E" w:rsidRPr="00356E33">
        <w:rPr>
          <w:rFonts w:asciiTheme="minorHAnsi" w:hAnsiTheme="minorHAnsi" w:cstheme="minorHAnsi"/>
          <w:sz w:val="22"/>
          <w:szCs w:val="22"/>
        </w:rPr>
        <w:t xml:space="preserve">, “…to implement rolling code transmitter/receiver pairs for various purposes.” </w:t>
      </w:r>
      <w:r w:rsidR="00E54986" w:rsidRPr="00356E33">
        <w:rPr>
          <w:rFonts w:asciiTheme="minorHAnsi" w:hAnsiTheme="minorHAnsi" w:cstheme="minorHAnsi"/>
          <w:sz w:val="22"/>
          <w:szCs w:val="22"/>
        </w:rPr>
        <w:t xml:space="preserve">A complete list of hardware and software components is included in </w:t>
      </w:r>
      <w:r w:rsidR="00D16BEF">
        <w:rPr>
          <w:rFonts w:asciiTheme="minorHAnsi" w:hAnsiTheme="minorHAnsi" w:cstheme="minorHAnsi"/>
          <w:sz w:val="22"/>
          <w:szCs w:val="22"/>
        </w:rPr>
        <w:t>Appendix A</w:t>
      </w:r>
      <w:r w:rsidR="00E54986" w:rsidRPr="00356E33">
        <w:rPr>
          <w:rFonts w:asciiTheme="minorHAnsi" w:hAnsiTheme="minorHAnsi" w:cstheme="minorHAnsi"/>
          <w:sz w:val="22"/>
          <w:szCs w:val="22"/>
        </w:rPr>
        <w:t>.</w:t>
      </w:r>
      <w:r w:rsidR="0065542A" w:rsidRPr="00356E33">
        <w:rPr>
          <w:rFonts w:asciiTheme="minorHAnsi" w:hAnsiTheme="minorHAnsi" w:cstheme="minorHAnsi"/>
          <w:sz w:val="22"/>
          <w:szCs w:val="22"/>
        </w:rPr>
        <w:t xml:space="preserve"> </w:t>
      </w:r>
      <w:r w:rsidR="00FF46C2" w:rsidRPr="00356E33">
        <w:rPr>
          <w:rFonts w:asciiTheme="minorHAnsi" w:hAnsiTheme="minorHAnsi" w:cstheme="minorHAnsi"/>
          <w:sz w:val="22"/>
          <w:szCs w:val="22"/>
        </w:rPr>
        <w:t>Fletcher’s h</w:t>
      </w:r>
      <w:r w:rsidR="0065542A" w:rsidRPr="00356E33">
        <w:rPr>
          <w:rFonts w:asciiTheme="minorHAnsi" w:hAnsiTheme="minorHAnsi" w:cstheme="minorHAnsi"/>
          <w:sz w:val="22"/>
          <w:szCs w:val="22"/>
        </w:rPr>
        <w:t xml:space="preserve">ardware setup </w:t>
      </w:r>
      <w:r w:rsidR="004327F4" w:rsidRPr="00356E33">
        <w:rPr>
          <w:rFonts w:asciiTheme="minorHAnsi" w:hAnsiTheme="minorHAnsi" w:cstheme="minorHAnsi"/>
          <w:sz w:val="22"/>
          <w:szCs w:val="22"/>
        </w:rPr>
        <w:t xml:space="preserve">can be viewed </w:t>
      </w:r>
      <w:r w:rsidR="000E0668">
        <w:rPr>
          <w:rFonts w:asciiTheme="minorHAnsi" w:hAnsiTheme="minorHAnsi" w:cstheme="minorHAnsi"/>
          <w:sz w:val="22"/>
          <w:szCs w:val="22"/>
        </w:rPr>
        <w:t xml:space="preserve">there, </w:t>
      </w:r>
      <w:r w:rsidR="004327F4" w:rsidRPr="00356E33">
        <w:rPr>
          <w:rFonts w:asciiTheme="minorHAnsi" w:hAnsiTheme="minorHAnsi" w:cstheme="minorHAnsi"/>
          <w:sz w:val="22"/>
          <w:szCs w:val="22"/>
        </w:rPr>
        <w:t xml:space="preserve">in Figures </w:t>
      </w:r>
      <w:r w:rsidR="00D16BEF">
        <w:rPr>
          <w:rFonts w:asciiTheme="minorHAnsi" w:hAnsiTheme="minorHAnsi" w:cstheme="minorHAnsi"/>
          <w:sz w:val="22"/>
          <w:szCs w:val="22"/>
        </w:rPr>
        <w:t>A2</w:t>
      </w:r>
      <w:r w:rsidR="004327F4" w:rsidRPr="00356E33">
        <w:rPr>
          <w:rFonts w:asciiTheme="minorHAnsi" w:hAnsiTheme="minorHAnsi" w:cstheme="minorHAnsi"/>
          <w:sz w:val="22"/>
          <w:szCs w:val="22"/>
        </w:rPr>
        <w:t xml:space="preserve"> and </w:t>
      </w:r>
      <w:r w:rsidR="00D16BEF">
        <w:rPr>
          <w:rFonts w:asciiTheme="minorHAnsi" w:hAnsiTheme="minorHAnsi" w:cstheme="minorHAnsi"/>
          <w:sz w:val="22"/>
          <w:szCs w:val="22"/>
        </w:rPr>
        <w:t>A3</w:t>
      </w:r>
      <w:r w:rsidR="004327F4" w:rsidRPr="00356E33">
        <w:rPr>
          <w:rFonts w:asciiTheme="minorHAnsi" w:hAnsiTheme="minorHAnsi" w:cstheme="minorHAnsi"/>
          <w:sz w:val="22"/>
          <w:szCs w:val="22"/>
        </w:rPr>
        <w:t>.</w:t>
      </w:r>
    </w:p>
    <w:p w14:paraId="44443A3C" w14:textId="77777777" w:rsidR="002E13C8" w:rsidRDefault="002E13C8" w:rsidP="00CB6400">
      <w:pPr>
        <w:pStyle w:val="textbox"/>
        <w:shd w:val="clear" w:color="auto" w:fill="FFFFFF"/>
        <w:spacing w:before="0" w:beforeAutospacing="0" w:after="0" w:afterAutospacing="0"/>
        <w:rPr>
          <w:rFonts w:asciiTheme="minorHAnsi" w:hAnsiTheme="minorHAnsi" w:cstheme="minorHAnsi"/>
          <w:sz w:val="22"/>
          <w:szCs w:val="22"/>
        </w:rPr>
      </w:pPr>
    </w:p>
    <w:p w14:paraId="7ABDA9BE" w14:textId="420404FC" w:rsidR="007F1E6B" w:rsidRDefault="002E13C8" w:rsidP="00CB6400">
      <w:pPr>
        <w:pStyle w:val="textbox"/>
        <w:shd w:val="clear" w:color="auto" w:fill="FFFFFF"/>
        <w:spacing w:before="0" w:beforeAutospacing="0" w:after="0" w:afterAutospacing="0"/>
        <w:rPr>
          <w:rFonts w:asciiTheme="minorHAnsi" w:hAnsiTheme="minorHAnsi" w:cstheme="minorHAnsi"/>
          <w:sz w:val="22"/>
          <w:szCs w:val="22"/>
        </w:rPr>
      </w:pPr>
      <w:r w:rsidRPr="001A2F47">
        <w:rPr>
          <w:rFonts w:asciiTheme="minorHAnsi" w:hAnsiTheme="minorHAnsi" w:cstheme="minorHAnsi"/>
          <w:sz w:val="22"/>
          <w:szCs w:val="22"/>
        </w:rPr>
        <w:t>The first portion of the lab, “…illustrates the code hopping feature</w:t>
      </w:r>
      <w:r w:rsidRPr="002E13C8">
        <w:rPr>
          <w:rFonts w:asciiTheme="minorHAnsi" w:hAnsiTheme="minorHAnsi" w:cstheme="minorHAnsi"/>
          <w:sz w:val="22"/>
          <w:szCs w:val="22"/>
        </w:rPr>
        <w:t xml:space="preserve"> through reception and decode of multiple transmitted codes. After confirming that the system does in-fact employ code hopping, we will also confirm that code replay does not result in execution of the targeted feature.” </w:t>
      </w:r>
      <w:r w:rsidRPr="001A2F47">
        <w:rPr>
          <w:rFonts w:asciiTheme="minorHAnsi" w:hAnsiTheme="minorHAnsi" w:cstheme="minorHAnsi"/>
          <w:color w:val="767171" w:themeColor="background2" w:themeShade="80"/>
          <w:sz w:val="20"/>
          <w:szCs w:val="20"/>
        </w:rPr>
        <w:t>(p10)</w:t>
      </w:r>
      <w:r w:rsidRPr="001A2F47">
        <w:rPr>
          <w:rFonts w:asciiTheme="minorHAnsi" w:hAnsiTheme="minorHAnsi" w:cstheme="minorHAnsi"/>
          <w:color w:val="767171" w:themeColor="background2" w:themeShade="80"/>
          <w:sz w:val="22"/>
          <w:szCs w:val="22"/>
        </w:rPr>
        <w:t xml:space="preserve"> </w:t>
      </w:r>
      <w:r w:rsidRPr="002E13C8">
        <w:rPr>
          <w:rFonts w:asciiTheme="minorHAnsi" w:hAnsiTheme="minorHAnsi" w:cstheme="minorHAnsi"/>
          <w:sz w:val="22"/>
          <w:szCs w:val="22"/>
        </w:rPr>
        <w:t xml:space="preserve">The lab </w:t>
      </w:r>
      <w:proofErr w:type="spellStart"/>
      <w:r w:rsidR="001A2F47">
        <w:rPr>
          <w:rFonts w:asciiTheme="minorHAnsi" w:hAnsiTheme="minorHAnsi" w:cstheme="minorHAnsi"/>
          <w:sz w:val="22"/>
          <w:szCs w:val="22"/>
        </w:rPr>
        <w:t>k</w:t>
      </w:r>
      <w:r w:rsidRPr="002E13C8">
        <w:rPr>
          <w:rFonts w:asciiTheme="minorHAnsi" w:hAnsiTheme="minorHAnsi" w:cstheme="minorHAnsi"/>
          <w:sz w:val="22"/>
          <w:szCs w:val="22"/>
        </w:rPr>
        <w:t>eyfab</w:t>
      </w:r>
      <w:proofErr w:type="spellEnd"/>
      <w:r w:rsidRPr="002E13C8">
        <w:rPr>
          <w:rFonts w:asciiTheme="minorHAnsi" w:hAnsiTheme="minorHAnsi" w:cstheme="minorHAnsi"/>
          <w:sz w:val="22"/>
          <w:szCs w:val="22"/>
        </w:rPr>
        <w:t xml:space="preserve"> uses a, “</w:t>
      </w:r>
      <w:proofErr w:type="spellStart"/>
      <w:r w:rsidRPr="002E13C8">
        <w:rPr>
          <w:rFonts w:asciiTheme="minorHAnsi" w:hAnsiTheme="minorHAnsi" w:cstheme="minorHAnsi"/>
          <w:sz w:val="22"/>
          <w:szCs w:val="22"/>
        </w:rPr>
        <w:t>MicroChip</w:t>
      </w:r>
      <w:proofErr w:type="spellEnd"/>
      <w:r w:rsidRPr="002E13C8">
        <w:rPr>
          <w:rFonts w:asciiTheme="minorHAnsi" w:hAnsiTheme="minorHAnsi" w:cstheme="minorHAnsi"/>
          <w:sz w:val="22"/>
          <w:szCs w:val="22"/>
        </w:rPr>
        <w:t xml:space="preserve"> HCS200 integrated circuit.” </w:t>
      </w:r>
      <w:r w:rsidRPr="001A2F47">
        <w:rPr>
          <w:rFonts w:asciiTheme="minorHAnsi" w:hAnsiTheme="minorHAnsi" w:cstheme="minorHAnsi"/>
          <w:color w:val="767171" w:themeColor="background2" w:themeShade="80"/>
          <w:sz w:val="20"/>
          <w:szCs w:val="20"/>
        </w:rPr>
        <w:t xml:space="preserve">(Fletcher, Jan 10, 2018, p8) </w:t>
      </w:r>
      <w:r w:rsidRPr="002E13C8">
        <w:rPr>
          <w:rFonts w:asciiTheme="minorHAnsi" w:hAnsiTheme="minorHAnsi" w:cstheme="minorHAnsi"/>
          <w:sz w:val="22"/>
          <w:szCs w:val="22"/>
        </w:rPr>
        <w:t xml:space="preserve">The associated FCC ID was </w:t>
      </w:r>
      <w:r w:rsidRPr="002E13C8">
        <w:rPr>
          <w:rFonts w:asciiTheme="minorHAnsi" w:hAnsiTheme="minorHAnsi" w:cstheme="minorHAnsi"/>
          <w:sz w:val="22"/>
          <w:szCs w:val="22"/>
        </w:rPr>
        <w:lastRenderedPageBreak/>
        <w:t xml:space="preserve">located (FCC ID KR55WK48801) and its corresponding data sheet retrieved from http://fccid.io. This provided valuable details regarding the, “transmission frequency, internal photos, and circuit schematics.” An ID was not identifiable from the transmitter, so an alternately, they opted for, “…stepping through candidate frequencies while operating the device to determine the transmission frequency.” </w:t>
      </w:r>
      <w:r w:rsidR="001A2F47" w:rsidRPr="001A2F47">
        <w:rPr>
          <w:rFonts w:asciiTheme="minorHAnsi" w:hAnsiTheme="minorHAnsi" w:cstheme="minorHAnsi"/>
          <w:color w:val="767171" w:themeColor="background2" w:themeShade="80"/>
          <w:sz w:val="20"/>
          <w:szCs w:val="20"/>
        </w:rPr>
        <w:t>(Fletcher, Jan 10, 2018, p8)</w:t>
      </w:r>
      <w:r w:rsidRPr="001A2F47">
        <w:rPr>
          <w:rFonts w:asciiTheme="minorHAnsi" w:hAnsiTheme="minorHAnsi" w:cstheme="minorHAnsi"/>
          <w:color w:val="767171" w:themeColor="background2" w:themeShade="80"/>
          <w:sz w:val="22"/>
          <w:szCs w:val="22"/>
        </w:rPr>
        <w:t xml:space="preserve"> </w:t>
      </w:r>
      <w:r w:rsidRPr="002E13C8">
        <w:rPr>
          <w:rFonts w:asciiTheme="minorHAnsi" w:hAnsiTheme="minorHAnsi" w:cstheme="minorHAnsi"/>
          <w:sz w:val="22"/>
          <w:szCs w:val="22"/>
        </w:rPr>
        <w:t>We will want to find the idea</w:t>
      </w:r>
      <w:r w:rsidR="001A2F47">
        <w:rPr>
          <w:rFonts w:asciiTheme="minorHAnsi" w:hAnsiTheme="minorHAnsi" w:cstheme="minorHAnsi"/>
          <w:sz w:val="22"/>
          <w:szCs w:val="22"/>
        </w:rPr>
        <w:t>l</w:t>
      </w:r>
      <w:r w:rsidRPr="002E13C8">
        <w:rPr>
          <w:rFonts w:asciiTheme="minorHAnsi" w:hAnsiTheme="minorHAnsi" w:cstheme="minorHAnsi"/>
          <w:sz w:val="22"/>
          <w:szCs w:val="22"/>
        </w:rPr>
        <w:t xml:space="preserve"> receiver operating characteristic. If we set the radar too high, our signal will be cluttered. If we set it too low, then we will not see the signal. </w:t>
      </w:r>
      <w:r w:rsidRPr="001A2F47">
        <w:rPr>
          <w:rFonts w:asciiTheme="minorHAnsi" w:hAnsiTheme="minorHAnsi" w:cstheme="minorHAnsi"/>
          <w:color w:val="767171" w:themeColor="background2" w:themeShade="80"/>
          <w:sz w:val="20"/>
          <w:szCs w:val="20"/>
        </w:rPr>
        <w:t>(Anderson, 2008)</w:t>
      </w:r>
      <w:r w:rsidRPr="001A2F47">
        <w:rPr>
          <w:rFonts w:asciiTheme="minorHAnsi" w:hAnsiTheme="minorHAnsi" w:cstheme="minorHAnsi"/>
          <w:color w:val="767171" w:themeColor="background2" w:themeShade="80"/>
          <w:sz w:val="22"/>
          <w:szCs w:val="22"/>
        </w:rPr>
        <w:t xml:space="preserve"> </w:t>
      </w:r>
      <w:r w:rsidRPr="002E13C8">
        <w:rPr>
          <w:rFonts w:asciiTheme="minorHAnsi" w:hAnsiTheme="minorHAnsi" w:cstheme="minorHAnsi"/>
          <w:sz w:val="22"/>
          <w:szCs w:val="22"/>
        </w:rPr>
        <w:t>Inspection of the chip (</w:t>
      </w:r>
      <w:proofErr w:type="spellStart"/>
      <w:r w:rsidRPr="002E13C8">
        <w:rPr>
          <w:rFonts w:asciiTheme="minorHAnsi" w:hAnsiTheme="minorHAnsi" w:cstheme="minorHAnsi"/>
          <w:sz w:val="22"/>
          <w:szCs w:val="22"/>
        </w:rPr>
        <w:t>MicroChip</w:t>
      </w:r>
      <w:proofErr w:type="spellEnd"/>
      <w:r w:rsidRPr="002E13C8">
        <w:rPr>
          <w:rFonts w:asciiTheme="minorHAnsi" w:hAnsiTheme="minorHAnsi" w:cstheme="minorHAnsi"/>
          <w:sz w:val="22"/>
          <w:szCs w:val="22"/>
        </w:rPr>
        <w:t xml:space="preserve"> HCS200 integrated circuit) inside the device and its corresponding data sheet also provided helpful information (see Appendix A, Figure A4).</w:t>
      </w:r>
    </w:p>
    <w:p w14:paraId="7AFDAD11" w14:textId="77777777" w:rsidR="001A2F47" w:rsidRPr="00356E33" w:rsidRDefault="001A2F47" w:rsidP="00CB6400">
      <w:pPr>
        <w:pStyle w:val="textbox"/>
        <w:shd w:val="clear" w:color="auto" w:fill="FFFFFF"/>
        <w:spacing w:before="0" w:beforeAutospacing="0" w:after="0" w:afterAutospacing="0"/>
        <w:rPr>
          <w:rFonts w:asciiTheme="minorHAnsi" w:hAnsiTheme="minorHAnsi" w:cstheme="minorHAnsi"/>
          <w:sz w:val="22"/>
          <w:szCs w:val="22"/>
        </w:rPr>
      </w:pPr>
    </w:p>
    <w:p w14:paraId="75020787" w14:textId="5B57EB41" w:rsidR="005E34FA" w:rsidRDefault="00FE1FE2" w:rsidP="000B2C5A">
      <w:pPr>
        <w:pStyle w:val="textbox"/>
        <w:shd w:val="clear" w:color="auto" w:fill="FFFFFF"/>
        <w:spacing w:before="0" w:beforeAutospacing="0" w:after="0" w:afterAutospacing="0"/>
        <w:jc w:val="center"/>
        <w:rPr>
          <w:rFonts w:asciiTheme="minorHAnsi" w:hAnsiTheme="minorHAnsi" w:cstheme="minorHAnsi"/>
          <w:shd w:val="clear" w:color="auto" w:fill="FFFFFF"/>
        </w:rPr>
      </w:pPr>
      <w:r>
        <w:rPr>
          <w:rFonts w:asciiTheme="minorHAnsi" w:hAnsiTheme="minorHAnsi" w:cstheme="minorHAnsi"/>
          <w:noProof/>
          <w:shd w:val="clear" w:color="auto" w:fill="FFFFFF"/>
        </w:rPr>
        <w:drawing>
          <wp:inline distT="0" distB="0" distL="0" distR="0" wp14:anchorId="4AE2A5AF" wp14:editId="0A39C4CF">
            <wp:extent cx="4516755" cy="253555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6755" cy="2535555"/>
                    </a:xfrm>
                    <a:prstGeom prst="rect">
                      <a:avLst/>
                    </a:prstGeom>
                    <a:noFill/>
                    <a:ln>
                      <a:noFill/>
                    </a:ln>
                  </pic:spPr>
                </pic:pic>
              </a:graphicData>
            </a:graphic>
          </wp:inline>
        </w:drawing>
      </w:r>
    </w:p>
    <w:p w14:paraId="56E8FB52" w14:textId="77777777" w:rsidR="00D16BEF" w:rsidRDefault="00D16BEF" w:rsidP="000B2C5A">
      <w:pPr>
        <w:pStyle w:val="textbox"/>
        <w:shd w:val="clear" w:color="auto" w:fill="FFFFFF"/>
        <w:spacing w:before="0" w:beforeAutospacing="0" w:after="0" w:afterAutospacing="0"/>
        <w:jc w:val="center"/>
        <w:rPr>
          <w:rFonts w:asciiTheme="minorHAnsi" w:hAnsiTheme="minorHAnsi" w:cstheme="minorHAnsi"/>
          <w:shd w:val="clear" w:color="auto" w:fill="FFFFFF"/>
        </w:rPr>
      </w:pPr>
    </w:p>
    <w:p w14:paraId="2D7E3B23" w14:textId="25DB27ED" w:rsidR="005E34FA" w:rsidRPr="002C1263" w:rsidRDefault="005E34FA" w:rsidP="000B2C5A">
      <w:pPr>
        <w:pStyle w:val="textbox"/>
        <w:shd w:val="clear" w:color="auto" w:fill="FFFFFF"/>
        <w:spacing w:before="0" w:beforeAutospacing="0" w:after="0" w:afterAutospacing="0"/>
        <w:jc w:val="center"/>
        <w:rPr>
          <w:rFonts w:asciiTheme="minorHAnsi" w:hAnsiTheme="minorHAnsi" w:cstheme="minorHAnsi"/>
          <w:shd w:val="clear" w:color="auto" w:fill="FFFFFF"/>
        </w:rPr>
      </w:pPr>
      <w:r>
        <w:rPr>
          <w:rFonts w:asciiTheme="minorHAnsi" w:hAnsiTheme="minorHAnsi" w:cstheme="minorHAnsi"/>
          <w:shd w:val="clear" w:color="auto" w:fill="FFFFFF"/>
        </w:rPr>
        <w:t xml:space="preserve">Figure </w:t>
      </w:r>
      <w:r w:rsidR="001A2F47">
        <w:rPr>
          <w:rFonts w:asciiTheme="minorHAnsi" w:hAnsiTheme="minorHAnsi" w:cstheme="minorHAnsi"/>
          <w:shd w:val="clear" w:color="auto" w:fill="FFFFFF"/>
        </w:rPr>
        <w:t>12</w:t>
      </w:r>
      <w:r>
        <w:rPr>
          <w:rFonts w:asciiTheme="minorHAnsi" w:hAnsiTheme="minorHAnsi" w:cstheme="minorHAnsi"/>
          <w:shd w:val="clear" w:color="auto" w:fill="FFFFFF"/>
        </w:rPr>
        <w:t xml:space="preserve">. Rolling Code Algorithm </w:t>
      </w:r>
      <w:r w:rsidRPr="00E56F81">
        <w:rPr>
          <w:rFonts w:asciiTheme="minorHAnsi" w:hAnsiTheme="minorHAnsi" w:cstheme="minorHAnsi"/>
          <w:color w:val="53565A"/>
          <w:sz w:val="20"/>
          <w:szCs w:val="20"/>
          <w:shd w:val="clear" w:color="auto" w:fill="FFFFFF"/>
        </w:rPr>
        <w:t>(</w:t>
      </w:r>
      <w:proofErr w:type="spellStart"/>
      <w:r w:rsidRPr="00E56F81">
        <w:rPr>
          <w:rFonts w:asciiTheme="minorHAnsi" w:hAnsiTheme="minorHAnsi" w:cstheme="minorHAnsi"/>
          <w:color w:val="53565A"/>
          <w:sz w:val="20"/>
          <w:szCs w:val="20"/>
          <w:shd w:val="clear" w:color="auto" w:fill="FFFFFF"/>
        </w:rPr>
        <w:t>Eisenbarth</w:t>
      </w:r>
      <w:proofErr w:type="spellEnd"/>
      <w:r w:rsidRPr="00E56F81">
        <w:rPr>
          <w:rFonts w:asciiTheme="minorHAnsi" w:hAnsiTheme="minorHAnsi" w:cstheme="minorHAnsi"/>
          <w:color w:val="53565A"/>
          <w:sz w:val="20"/>
          <w:szCs w:val="20"/>
          <w:shd w:val="clear" w:color="auto" w:fill="FFFFFF"/>
        </w:rPr>
        <w:t xml:space="preserve"> &amp; Kasper, 2008, Slide 5/50)</w:t>
      </w:r>
    </w:p>
    <w:p w14:paraId="5D8CA772" w14:textId="7800AB55" w:rsidR="00EB5B7F" w:rsidRPr="00DD0AB1" w:rsidRDefault="00EB5B7F" w:rsidP="00CB6400">
      <w:pPr>
        <w:pStyle w:val="textbox"/>
        <w:shd w:val="clear" w:color="auto" w:fill="FFFFFF"/>
        <w:spacing w:before="0" w:beforeAutospacing="0" w:after="0" w:afterAutospacing="0"/>
        <w:rPr>
          <w:rFonts w:asciiTheme="minorHAnsi" w:hAnsiTheme="minorHAnsi" w:cstheme="minorHAnsi"/>
        </w:rPr>
      </w:pPr>
    </w:p>
    <w:p w14:paraId="2B45371E" w14:textId="77777777" w:rsidR="00DC06D0" w:rsidRPr="00DD0AB1" w:rsidRDefault="00DC06D0" w:rsidP="00CB6400">
      <w:pPr>
        <w:pStyle w:val="textbox"/>
        <w:shd w:val="clear" w:color="auto" w:fill="FFFFFF"/>
        <w:spacing w:before="0" w:beforeAutospacing="0" w:after="0" w:afterAutospacing="0"/>
        <w:rPr>
          <w:rFonts w:asciiTheme="minorHAnsi" w:hAnsiTheme="minorHAnsi" w:cstheme="minorHAnsi"/>
        </w:rPr>
      </w:pPr>
    </w:p>
    <w:p w14:paraId="3CA244A9" w14:textId="2F4011D6" w:rsidR="00E92326" w:rsidRDefault="00D91A1D" w:rsidP="00C37849">
      <w:pPr>
        <w:pStyle w:val="textbox"/>
        <w:shd w:val="clear" w:color="auto" w:fill="FFFFFF"/>
        <w:spacing w:before="0" w:beforeAutospacing="0" w:after="0" w:afterAutospacing="0"/>
        <w:rPr>
          <w:rFonts w:asciiTheme="minorHAnsi" w:hAnsiTheme="minorHAnsi" w:cstheme="minorHAnsi"/>
          <w:shd w:val="clear" w:color="auto" w:fill="FFFFFF"/>
        </w:rPr>
      </w:pPr>
      <w:r w:rsidRPr="00D16BEF">
        <w:rPr>
          <w:rFonts w:asciiTheme="minorHAnsi" w:hAnsiTheme="minorHAnsi" w:cstheme="minorHAnsi"/>
          <w:sz w:val="22"/>
          <w:szCs w:val="22"/>
        </w:rPr>
        <w:t xml:space="preserve">In order to verify whether a replay attack is possible, </w:t>
      </w:r>
      <w:r w:rsidR="007675C0" w:rsidRPr="00D16BEF">
        <w:rPr>
          <w:rFonts w:asciiTheme="minorHAnsi" w:hAnsiTheme="minorHAnsi" w:cstheme="minorHAnsi"/>
          <w:sz w:val="22"/>
          <w:szCs w:val="22"/>
        </w:rPr>
        <w:t xml:space="preserve">“The RTL-SDR will be used to receive our transmitted signal and the </w:t>
      </w:r>
      <w:proofErr w:type="spellStart"/>
      <w:r w:rsidR="007675C0" w:rsidRPr="00D16BEF">
        <w:rPr>
          <w:rFonts w:asciiTheme="minorHAnsi" w:hAnsiTheme="minorHAnsi" w:cstheme="minorHAnsi"/>
          <w:sz w:val="22"/>
          <w:szCs w:val="22"/>
        </w:rPr>
        <w:t>YardStick</w:t>
      </w:r>
      <w:proofErr w:type="spellEnd"/>
      <w:r w:rsidR="007675C0" w:rsidRPr="00D16BEF">
        <w:rPr>
          <w:rFonts w:asciiTheme="minorHAnsi" w:hAnsiTheme="minorHAnsi" w:cstheme="minorHAnsi"/>
          <w:sz w:val="22"/>
          <w:szCs w:val="22"/>
        </w:rPr>
        <w:t xml:space="preserve"> One will be used to replay the signal</w:t>
      </w:r>
      <w:r w:rsidRPr="00D16BEF">
        <w:rPr>
          <w:rFonts w:asciiTheme="minorHAnsi" w:hAnsiTheme="minorHAnsi" w:cstheme="minorHAnsi"/>
          <w:sz w:val="22"/>
          <w:szCs w:val="22"/>
        </w:rPr>
        <w:t>…</w:t>
      </w:r>
      <w:r w:rsidR="007675C0" w:rsidRPr="00D16BEF">
        <w:rPr>
          <w:rFonts w:asciiTheme="minorHAnsi" w:hAnsiTheme="minorHAnsi" w:cstheme="minorHAnsi"/>
          <w:sz w:val="22"/>
          <w:szCs w:val="22"/>
        </w:rPr>
        <w:t>” They are both plugged into the USB ports of different computers.</w:t>
      </w:r>
      <w:r w:rsidR="007675C0" w:rsidRPr="00DD0AB1">
        <w:rPr>
          <w:rFonts w:asciiTheme="minorHAnsi" w:hAnsiTheme="minorHAnsi" w:cstheme="minorHAnsi"/>
        </w:rPr>
        <w:t xml:space="preserve"> </w:t>
      </w:r>
      <w:r w:rsidR="007675C0" w:rsidRPr="00D16BEF">
        <w:rPr>
          <w:rFonts w:asciiTheme="minorHAnsi" w:hAnsiTheme="minorHAnsi" w:cstheme="minorHAnsi"/>
          <w:color w:val="53565A"/>
          <w:sz w:val="20"/>
          <w:szCs w:val="20"/>
          <w:shd w:val="clear" w:color="auto" w:fill="FFFFFF"/>
        </w:rPr>
        <w:t>(Fletcher, Jan 10, 2018, p11)</w:t>
      </w:r>
      <w:r w:rsidR="007675C0" w:rsidRPr="00DD0AB1">
        <w:rPr>
          <w:rFonts w:asciiTheme="minorHAnsi" w:hAnsiTheme="minorHAnsi" w:cstheme="minorHAnsi"/>
          <w:color w:val="53565A"/>
          <w:shd w:val="clear" w:color="auto" w:fill="FFFFFF"/>
        </w:rPr>
        <w:t xml:space="preserve"> </w:t>
      </w:r>
      <w:r w:rsidR="00EB042B" w:rsidRPr="00D16BEF">
        <w:rPr>
          <w:rFonts w:asciiTheme="minorHAnsi" w:hAnsiTheme="minorHAnsi" w:cstheme="minorHAnsi"/>
          <w:sz w:val="22"/>
          <w:szCs w:val="22"/>
        </w:rPr>
        <w:t>We</w:t>
      </w:r>
      <w:r w:rsidR="007675C0" w:rsidRPr="00D16BEF">
        <w:rPr>
          <w:rFonts w:asciiTheme="minorHAnsi" w:hAnsiTheme="minorHAnsi" w:cstheme="minorHAnsi"/>
          <w:sz w:val="22"/>
          <w:szCs w:val="22"/>
        </w:rPr>
        <w:t xml:space="preserve"> </w:t>
      </w:r>
      <w:r w:rsidR="00EB042B" w:rsidRPr="00D16BEF">
        <w:rPr>
          <w:rFonts w:asciiTheme="minorHAnsi" w:hAnsiTheme="minorHAnsi" w:cstheme="minorHAnsi"/>
          <w:sz w:val="22"/>
          <w:szCs w:val="22"/>
        </w:rPr>
        <w:t>must run the</w:t>
      </w:r>
      <w:r w:rsidR="00EB042B" w:rsidRPr="00D16BEF">
        <w:rPr>
          <w:rFonts w:asciiTheme="minorHAnsi" w:hAnsiTheme="minorHAnsi" w:cstheme="minorHAnsi"/>
          <w:sz w:val="22"/>
          <w:szCs w:val="22"/>
          <w:shd w:val="clear" w:color="auto" w:fill="FFFFFF"/>
        </w:rPr>
        <w:t xml:space="preserve"> GQRX GU</w:t>
      </w:r>
      <w:r w:rsidR="001A2F47">
        <w:rPr>
          <w:rFonts w:asciiTheme="minorHAnsi" w:hAnsiTheme="minorHAnsi" w:cstheme="minorHAnsi"/>
          <w:sz w:val="22"/>
          <w:szCs w:val="22"/>
          <w:shd w:val="clear" w:color="auto" w:fill="FFFFFF"/>
        </w:rPr>
        <w:t>I</w:t>
      </w:r>
      <w:r w:rsidR="00EB042B" w:rsidRPr="00D16BEF">
        <w:rPr>
          <w:rFonts w:asciiTheme="minorHAnsi" w:hAnsiTheme="minorHAnsi" w:cstheme="minorHAnsi"/>
          <w:sz w:val="22"/>
          <w:szCs w:val="22"/>
          <w:shd w:val="clear" w:color="auto" w:fill="FFFFFF"/>
        </w:rPr>
        <w:t xml:space="preserve"> application.</w:t>
      </w:r>
      <w:r w:rsidR="00B847AD" w:rsidRPr="00D16BEF">
        <w:rPr>
          <w:rFonts w:asciiTheme="minorHAnsi" w:hAnsiTheme="minorHAnsi" w:cstheme="minorHAnsi"/>
          <w:sz w:val="22"/>
          <w:szCs w:val="22"/>
          <w:shd w:val="clear" w:color="auto" w:fill="FFFFFF"/>
        </w:rPr>
        <w:t xml:space="preserve"> GQRX is an open source software defined radio for producing FFT</w:t>
      </w:r>
      <w:r w:rsidR="002C3D17" w:rsidRPr="00D16BEF">
        <w:rPr>
          <w:rFonts w:asciiTheme="minorHAnsi" w:hAnsiTheme="minorHAnsi" w:cstheme="minorHAnsi"/>
          <w:sz w:val="22"/>
          <w:szCs w:val="22"/>
          <w:shd w:val="clear" w:color="auto" w:fill="FFFFFF"/>
        </w:rPr>
        <w:t xml:space="preserve"> (Fast Fourier Transforms)</w:t>
      </w:r>
      <w:r w:rsidR="00B847AD" w:rsidRPr="00D16BEF">
        <w:rPr>
          <w:rFonts w:asciiTheme="minorHAnsi" w:hAnsiTheme="minorHAnsi" w:cstheme="minorHAnsi"/>
          <w:sz w:val="22"/>
          <w:szCs w:val="22"/>
          <w:shd w:val="clear" w:color="auto" w:fill="FFFFFF"/>
        </w:rPr>
        <w:t xml:space="preserve"> plots and waterfalls.</w:t>
      </w:r>
      <w:r w:rsidR="00B847AD" w:rsidRPr="00DD0AB1">
        <w:rPr>
          <w:rFonts w:asciiTheme="minorHAnsi" w:hAnsiTheme="minorHAnsi" w:cstheme="minorHAnsi"/>
          <w:shd w:val="clear" w:color="auto" w:fill="FFFFFF"/>
        </w:rPr>
        <w:t xml:space="preserve"> </w:t>
      </w:r>
      <w:r w:rsidR="00B847AD" w:rsidRPr="00D16BEF">
        <w:rPr>
          <w:rFonts w:asciiTheme="minorHAnsi" w:hAnsiTheme="minorHAnsi" w:cstheme="minorHAnsi"/>
          <w:color w:val="53565A"/>
          <w:sz w:val="20"/>
          <w:szCs w:val="20"/>
          <w:shd w:val="clear" w:color="auto" w:fill="FFFFFF"/>
        </w:rPr>
        <w:t>(</w:t>
      </w:r>
      <w:proofErr w:type="spellStart"/>
      <w:r w:rsidR="00B847AD" w:rsidRPr="00D16BEF">
        <w:rPr>
          <w:rFonts w:asciiTheme="minorHAnsi" w:hAnsiTheme="minorHAnsi" w:cstheme="minorHAnsi"/>
          <w:color w:val="53565A"/>
          <w:sz w:val="20"/>
          <w:szCs w:val="20"/>
          <w:shd w:val="clear" w:color="auto" w:fill="FFFFFF"/>
        </w:rPr>
        <w:t>Csete</w:t>
      </w:r>
      <w:proofErr w:type="spellEnd"/>
      <w:r w:rsidR="00B847AD" w:rsidRPr="00D16BEF">
        <w:rPr>
          <w:rFonts w:asciiTheme="minorHAnsi" w:hAnsiTheme="minorHAnsi" w:cstheme="minorHAnsi"/>
          <w:color w:val="53565A"/>
          <w:sz w:val="20"/>
          <w:szCs w:val="20"/>
          <w:shd w:val="clear" w:color="auto" w:fill="FFFFFF"/>
        </w:rPr>
        <w:t>, 2011</w:t>
      </w:r>
      <w:r w:rsidR="002C3D17" w:rsidRPr="00D16BEF">
        <w:rPr>
          <w:rFonts w:asciiTheme="minorHAnsi" w:hAnsiTheme="minorHAnsi" w:cstheme="minorHAnsi"/>
          <w:color w:val="53565A"/>
          <w:sz w:val="20"/>
          <w:szCs w:val="20"/>
          <w:shd w:val="clear" w:color="auto" w:fill="FFFFFF"/>
        </w:rPr>
        <w:t>; Information about FFT in spectrum lab.)</w:t>
      </w:r>
      <w:r w:rsidR="00B847AD" w:rsidRPr="00DD0AB1">
        <w:rPr>
          <w:rFonts w:asciiTheme="minorHAnsi" w:hAnsiTheme="minorHAnsi" w:cstheme="minorHAnsi"/>
          <w:color w:val="53565A"/>
          <w:shd w:val="clear" w:color="auto" w:fill="FFFFFF"/>
        </w:rPr>
        <w:t xml:space="preserve"> </w:t>
      </w:r>
      <w:r w:rsidR="00346F67" w:rsidRPr="00D16BEF">
        <w:rPr>
          <w:rFonts w:asciiTheme="minorHAnsi" w:hAnsiTheme="minorHAnsi" w:cstheme="minorHAnsi"/>
          <w:sz w:val="22"/>
          <w:szCs w:val="22"/>
          <w:shd w:val="clear" w:color="auto" w:fill="FFFFFF"/>
        </w:rPr>
        <w:t>We tun</w:t>
      </w:r>
      <w:r w:rsidR="006E659F" w:rsidRPr="00D16BEF">
        <w:rPr>
          <w:rFonts w:asciiTheme="minorHAnsi" w:hAnsiTheme="minorHAnsi" w:cstheme="minorHAnsi"/>
          <w:sz w:val="22"/>
          <w:szCs w:val="22"/>
          <w:shd w:val="clear" w:color="auto" w:fill="FFFFFF"/>
        </w:rPr>
        <w:t>e</w:t>
      </w:r>
      <w:r w:rsidR="00346F67" w:rsidRPr="00D16BEF">
        <w:rPr>
          <w:rFonts w:asciiTheme="minorHAnsi" w:hAnsiTheme="minorHAnsi" w:cstheme="minorHAnsi"/>
          <w:sz w:val="22"/>
          <w:szCs w:val="22"/>
          <w:shd w:val="clear" w:color="auto" w:fill="FFFFFF"/>
        </w:rPr>
        <w:t xml:space="preserve"> our receiver to</w:t>
      </w:r>
      <w:r w:rsidR="006E659F" w:rsidRPr="00D16BEF">
        <w:rPr>
          <w:rFonts w:asciiTheme="minorHAnsi" w:hAnsiTheme="minorHAnsi" w:cstheme="minorHAnsi"/>
          <w:sz w:val="22"/>
          <w:szCs w:val="22"/>
          <w:shd w:val="clear" w:color="auto" w:fill="FFFFFF"/>
        </w:rPr>
        <w:t xml:space="preserve"> test</w:t>
      </w:r>
      <w:r w:rsidR="00346F67" w:rsidRPr="00D16BEF">
        <w:rPr>
          <w:rFonts w:asciiTheme="minorHAnsi" w:hAnsiTheme="minorHAnsi" w:cstheme="minorHAnsi"/>
          <w:sz w:val="22"/>
          <w:szCs w:val="22"/>
          <w:shd w:val="clear" w:color="auto" w:fill="FFFFFF"/>
        </w:rPr>
        <w:t xml:space="preserve"> </w:t>
      </w:r>
      <w:r w:rsidR="006E659F" w:rsidRPr="00D16BEF">
        <w:rPr>
          <w:rFonts w:asciiTheme="minorHAnsi" w:hAnsiTheme="minorHAnsi" w:cstheme="minorHAnsi"/>
          <w:sz w:val="22"/>
          <w:szCs w:val="22"/>
          <w:shd w:val="clear" w:color="auto" w:fill="FFFFFF"/>
        </w:rPr>
        <w:t xml:space="preserve">the most common frequencies used by </w:t>
      </w:r>
      <w:proofErr w:type="spellStart"/>
      <w:r w:rsidR="006E659F" w:rsidRPr="00D16BEF">
        <w:rPr>
          <w:rFonts w:asciiTheme="minorHAnsi" w:hAnsiTheme="minorHAnsi" w:cstheme="minorHAnsi"/>
          <w:sz w:val="22"/>
          <w:szCs w:val="22"/>
          <w:shd w:val="clear" w:color="auto" w:fill="FFFFFF"/>
        </w:rPr>
        <w:t>keefabs</w:t>
      </w:r>
      <w:proofErr w:type="spellEnd"/>
      <w:r w:rsidR="006E659F" w:rsidRPr="00D16BEF">
        <w:rPr>
          <w:rFonts w:asciiTheme="minorHAnsi" w:hAnsiTheme="minorHAnsi" w:cstheme="minorHAnsi"/>
          <w:sz w:val="22"/>
          <w:szCs w:val="22"/>
          <w:shd w:val="clear" w:color="auto" w:fill="FFFFFF"/>
        </w:rPr>
        <w:t xml:space="preserve">, known to be 315 MHz and 433 </w:t>
      </w:r>
      <w:proofErr w:type="spellStart"/>
      <w:r w:rsidR="006E659F" w:rsidRPr="00D16BEF">
        <w:rPr>
          <w:rFonts w:asciiTheme="minorHAnsi" w:hAnsiTheme="minorHAnsi" w:cstheme="minorHAnsi"/>
          <w:sz w:val="22"/>
          <w:szCs w:val="22"/>
          <w:shd w:val="clear" w:color="auto" w:fill="FFFFFF"/>
        </w:rPr>
        <w:t>MHz.</w:t>
      </w:r>
      <w:proofErr w:type="spellEnd"/>
      <w:r w:rsidR="006E659F" w:rsidRPr="00D16BEF">
        <w:rPr>
          <w:rFonts w:asciiTheme="minorHAnsi" w:hAnsiTheme="minorHAnsi" w:cstheme="minorHAnsi"/>
          <w:sz w:val="22"/>
          <w:szCs w:val="22"/>
          <w:shd w:val="clear" w:color="auto" w:fill="FFFFFF"/>
        </w:rPr>
        <w:t xml:space="preserve"> The waterfall should appear at 315 </w:t>
      </w:r>
      <w:proofErr w:type="spellStart"/>
      <w:r w:rsidR="006E659F" w:rsidRPr="00D16BEF">
        <w:rPr>
          <w:rFonts w:asciiTheme="minorHAnsi" w:hAnsiTheme="minorHAnsi" w:cstheme="minorHAnsi"/>
          <w:sz w:val="22"/>
          <w:szCs w:val="22"/>
          <w:shd w:val="clear" w:color="auto" w:fill="FFFFFF"/>
        </w:rPr>
        <w:t>MHz.</w:t>
      </w:r>
      <w:proofErr w:type="spellEnd"/>
      <w:r w:rsidR="006E659F" w:rsidRPr="00D16BEF">
        <w:rPr>
          <w:rFonts w:asciiTheme="minorHAnsi" w:hAnsiTheme="minorHAnsi" w:cstheme="minorHAnsi"/>
          <w:sz w:val="22"/>
          <w:szCs w:val="22"/>
          <w:shd w:val="clear" w:color="auto" w:fill="FFFFFF"/>
        </w:rPr>
        <w:t xml:space="preserve"> Set the </w:t>
      </w:r>
      <w:r w:rsidR="006E659F" w:rsidRPr="00D16BEF">
        <w:rPr>
          <w:rFonts w:asciiTheme="minorHAnsi" w:hAnsiTheme="minorHAnsi" w:cstheme="minorHAnsi"/>
          <w:sz w:val="22"/>
          <w:szCs w:val="22"/>
        </w:rPr>
        <w:t xml:space="preserve">dB range parameter, “…to be about 75 </w:t>
      </w:r>
      <w:proofErr w:type="spellStart"/>
      <w:r w:rsidR="006E659F" w:rsidRPr="00D16BEF">
        <w:rPr>
          <w:rFonts w:asciiTheme="minorHAnsi" w:hAnsiTheme="minorHAnsi" w:cstheme="minorHAnsi"/>
          <w:sz w:val="22"/>
          <w:szCs w:val="22"/>
        </w:rPr>
        <w:t>dB.</w:t>
      </w:r>
      <w:proofErr w:type="spellEnd"/>
      <w:r w:rsidR="006E659F" w:rsidRPr="00D16BEF">
        <w:rPr>
          <w:rFonts w:asciiTheme="minorHAnsi" w:hAnsiTheme="minorHAnsi" w:cstheme="minorHAnsi"/>
          <w:sz w:val="22"/>
          <w:szCs w:val="22"/>
        </w:rPr>
        <w:t xml:space="preserve"> The display should turn blue and this will make it easier to distinguish the transmitted signal from noise.</w:t>
      </w:r>
      <w:r w:rsidR="006E659F" w:rsidRPr="00D16BEF">
        <w:rPr>
          <w:rFonts w:asciiTheme="minorHAnsi" w:hAnsiTheme="minorHAnsi" w:cstheme="minorHAnsi"/>
          <w:sz w:val="22"/>
          <w:szCs w:val="22"/>
          <w:shd w:val="clear" w:color="auto" w:fill="FFFFFF"/>
        </w:rPr>
        <w:t xml:space="preserve">” </w:t>
      </w:r>
      <w:r w:rsidR="00C37849" w:rsidRPr="00D16BEF">
        <w:rPr>
          <w:rFonts w:asciiTheme="minorHAnsi" w:hAnsiTheme="minorHAnsi" w:cstheme="minorHAnsi"/>
          <w:sz w:val="22"/>
          <w:szCs w:val="22"/>
        </w:rPr>
        <w:t xml:space="preserve">Next, “…select the Receiver Options tab and set the mode to AM. This will demodulate the AM </w:t>
      </w:r>
      <w:r w:rsidR="003064DD" w:rsidRPr="00D16BEF">
        <w:rPr>
          <w:rFonts w:asciiTheme="minorHAnsi" w:hAnsiTheme="minorHAnsi" w:cstheme="minorHAnsi"/>
          <w:sz w:val="22"/>
          <w:szCs w:val="22"/>
        </w:rPr>
        <w:t>transmission,</w:t>
      </w:r>
      <w:r w:rsidR="00C37849" w:rsidRPr="00D16BEF">
        <w:rPr>
          <w:rFonts w:asciiTheme="minorHAnsi" w:hAnsiTheme="minorHAnsi" w:cstheme="minorHAnsi"/>
          <w:sz w:val="22"/>
          <w:szCs w:val="22"/>
        </w:rPr>
        <w:t xml:space="preserve"> so </w:t>
      </w:r>
      <w:r w:rsidR="003064DD" w:rsidRPr="00D16BEF">
        <w:rPr>
          <w:rFonts w:asciiTheme="minorHAnsi" w:hAnsiTheme="minorHAnsi" w:cstheme="minorHAnsi"/>
          <w:sz w:val="22"/>
          <w:szCs w:val="22"/>
        </w:rPr>
        <w:t xml:space="preserve">that </w:t>
      </w:r>
      <w:r w:rsidR="00C37849" w:rsidRPr="00D16BEF">
        <w:rPr>
          <w:rFonts w:asciiTheme="minorHAnsi" w:hAnsiTheme="minorHAnsi" w:cstheme="minorHAnsi"/>
          <w:sz w:val="22"/>
          <w:szCs w:val="22"/>
        </w:rPr>
        <w:t>we can observe the OOK PWM signal. As a side effect, we will also hear the pulses generated by the transmitter as an audible signal.”</w:t>
      </w:r>
      <w:r w:rsidR="00C37849" w:rsidRPr="00DD0AB1">
        <w:rPr>
          <w:rFonts w:asciiTheme="minorHAnsi" w:hAnsiTheme="minorHAnsi" w:cstheme="minorHAnsi"/>
        </w:rPr>
        <w:t xml:space="preserve"> </w:t>
      </w:r>
      <w:r w:rsidR="00C37849" w:rsidRPr="00D16BEF">
        <w:rPr>
          <w:rFonts w:asciiTheme="minorHAnsi" w:hAnsiTheme="minorHAnsi" w:cstheme="minorHAnsi"/>
          <w:color w:val="767171" w:themeColor="background2" w:themeShade="80"/>
          <w:sz w:val="20"/>
          <w:szCs w:val="20"/>
          <w:shd w:val="clear" w:color="auto" w:fill="FFFFFF"/>
        </w:rPr>
        <w:t>(Fletcher, Jan 10, 2018, p13)</w:t>
      </w:r>
      <w:r w:rsidR="00D35607" w:rsidRPr="00D16BEF">
        <w:rPr>
          <w:rFonts w:asciiTheme="minorHAnsi" w:hAnsiTheme="minorHAnsi" w:cstheme="minorHAnsi"/>
          <w:color w:val="767171" w:themeColor="background2" w:themeShade="80"/>
          <w:shd w:val="clear" w:color="auto" w:fill="FFFFFF"/>
        </w:rPr>
        <w:t xml:space="preserve"> </w:t>
      </w:r>
      <w:r w:rsidR="00D35607" w:rsidRPr="00D16BEF">
        <w:rPr>
          <w:rFonts w:asciiTheme="minorHAnsi" w:hAnsiTheme="minorHAnsi" w:cstheme="minorHAnsi"/>
          <w:sz w:val="22"/>
          <w:szCs w:val="22"/>
          <w:shd w:val="clear" w:color="auto" w:fill="FFFFFF"/>
        </w:rPr>
        <w:t>The receiver is now configured.</w:t>
      </w:r>
      <w:r w:rsidR="00D35607">
        <w:rPr>
          <w:rFonts w:asciiTheme="minorHAnsi" w:hAnsiTheme="minorHAnsi" w:cstheme="minorHAnsi"/>
          <w:shd w:val="clear" w:color="auto" w:fill="FFFFFF"/>
        </w:rPr>
        <w:t xml:space="preserve"> </w:t>
      </w:r>
    </w:p>
    <w:p w14:paraId="466B8A66" w14:textId="77777777" w:rsidR="00E92326" w:rsidRDefault="00E92326" w:rsidP="00C37849">
      <w:pPr>
        <w:pStyle w:val="textbox"/>
        <w:shd w:val="clear" w:color="auto" w:fill="FFFFFF"/>
        <w:spacing w:before="0" w:beforeAutospacing="0" w:after="0" w:afterAutospacing="0"/>
        <w:rPr>
          <w:rFonts w:asciiTheme="minorHAnsi" w:hAnsiTheme="minorHAnsi" w:cstheme="minorHAnsi"/>
          <w:shd w:val="clear" w:color="auto" w:fill="FFFFFF"/>
        </w:rPr>
      </w:pPr>
    </w:p>
    <w:p w14:paraId="4DE7D363" w14:textId="6B4A85C8" w:rsidR="007675C0" w:rsidRPr="00A46495" w:rsidRDefault="00D35607" w:rsidP="00C37849">
      <w:pPr>
        <w:pStyle w:val="textbox"/>
        <w:shd w:val="clear" w:color="auto" w:fill="FFFFFF"/>
        <w:spacing w:before="0" w:beforeAutospacing="0" w:after="0" w:afterAutospacing="0"/>
        <w:rPr>
          <w:rFonts w:asciiTheme="minorHAnsi" w:hAnsiTheme="minorHAnsi" w:cstheme="minorHAnsi"/>
          <w:sz w:val="22"/>
          <w:szCs w:val="22"/>
          <w:shd w:val="clear" w:color="auto" w:fill="FFFFFF"/>
        </w:rPr>
      </w:pPr>
      <w:r w:rsidRPr="00A46495">
        <w:rPr>
          <w:rFonts w:asciiTheme="minorHAnsi" w:hAnsiTheme="minorHAnsi" w:cstheme="minorHAnsi"/>
          <w:sz w:val="22"/>
          <w:szCs w:val="22"/>
          <w:shd w:val="clear" w:color="auto" w:fill="FFFFFF"/>
        </w:rPr>
        <w:t xml:space="preserve">Pressing a </w:t>
      </w:r>
      <w:proofErr w:type="spellStart"/>
      <w:r w:rsidRPr="00A46495">
        <w:rPr>
          <w:rFonts w:asciiTheme="minorHAnsi" w:hAnsiTheme="minorHAnsi" w:cstheme="minorHAnsi"/>
          <w:sz w:val="22"/>
          <w:szCs w:val="22"/>
          <w:shd w:val="clear" w:color="auto" w:fill="FFFFFF"/>
        </w:rPr>
        <w:t>keyfab</w:t>
      </w:r>
      <w:proofErr w:type="spellEnd"/>
      <w:r w:rsidRPr="00A46495">
        <w:rPr>
          <w:rFonts w:asciiTheme="minorHAnsi" w:hAnsiTheme="minorHAnsi" w:cstheme="minorHAnsi"/>
          <w:sz w:val="22"/>
          <w:szCs w:val="22"/>
          <w:shd w:val="clear" w:color="auto" w:fill="FFFFFF"/>
        </w:rPr>
        <w:t xml:space="preserve"> button should activate the light that corresponds to that button on the LED receiver. However, we will only see a spike on the GQRX display if our radio </w:t>
      </w:r>
      <w:r w:rsidR="00E92326" w:rsidRPr="00A46495">
        <w:rPr>
          <w:rFonts w:asciiTheme="minorHAnsi" w:hAnsiTheme="minorHAnsi" w:cstheme="minorHAnsi"/>
          <w:sz w:val="22"/>
          <w:szCs w:val="22"/>
          <w:shd w:val="clear" w:color="auto" w:fill="FFFFFF"/>
        </w:rPr>
        <w:t xml:space="preserve">is </w:t>
      </w:r>
      <w:r w:rsidRPr="00A46495">
        <w:rPr>
          <w:rFonts w:asciiTheme="minorHAnsi" w:hAnsiTheme="minorHAnsi" w:cstheme="minorHAnsi"/>
          <w:sz w:val="22"/>
          <w:szCs w:val="22"/>
          <w:shd w:val="clear" w:color="auto" w:fill="FFFFFF"/>
        </w:rPr>
        <w:t>tuned</w:t>
      </w:r>
      <w:r w:rsidR="00E92326" w:rsidRPr="00A46495">
        <w:rPr>
          <w:rFonts w:asciiTheme="minorHAnsi" w:hAnsiTheme="minorHAnsi" w:cstheme="minorHAnsi"/>
          <w:sz w:val="22"/>
          <w:szCs w:val="22"/>
          <w:shd w:val="clear" w:color="auto" w:fill="FFFFFF"/>
        </w:rPr>
        <w:t xml:space="preserve"> </w:t>
      </w:r>
      <w:r w:rsidR="00BD2650" w:rsidRPr="00A46495">
        <w:rPr>
          <w:rFonts w:asciiTheme="minorHAnsi" w:hAnsiTheme="minorHAnsi" w:cstheme="minorHAnsi"/>
          <w:sz w:val="22"/>
          <w:szCs w:val="22"/>
          <w:shd w:val="clear" w:color="auto" w:fill="FFFFFF"/>
        </w:rPr>
        <w:t>close enough</w:t>
      </w:r>
      <w:r w:rsidRPr="00A46495">
        <w:rPr>
          <w:rFonts w:asciiTheme="minorHAnsi" w:hAnsiTheme="minorHAnsi" w:cstheme="minorHAnsi"/>
          <w:sz w:val="22"/>
          <w:szCs w:val="22"/>
          <w:shd w:val="clear" w:color="auto" w:fill="FFFFFF"/>
        </w:rPr>
        <w:t xml:space="preserve"> to the </w:t>
      </w:r>
      <w:r w:rsidR="00BD2650" w:rsidRPr="00A46495">
        <w:rPr>
          <w:rFonts w:asciiTheme="minorHAnsi" w:hAnsiTheme="minorHAnsi" w:cstheme="minorHAnsi"/>
          <w:sz w:val="22"/>
          <w:szCs w:val="22"/>
          <w:shd w:val="clear" w:color="auto" w:fill="FFFFFF"/>
        </w:rPr>
        <w:t>frequency</w:t>
      </w:r>
      <w:r w:rsidRPr="00A46495">
        <w:rPr>
          <w:rFonts w:asciiTheme="minorHAnsi" w:hAnsiTheme="minorHAnsi" w:cstheme="minorHAnsi"/>
          <w:sz w:val="22"/>
          <w:szCs w:val="22"/>
          <w:shd w:val="clear" w:color="auto" w:fill="FFFFFF"/>
        </w:rPr>
        <w:t xml:space="preserve"> that the device is transmitting on, in this case 433 </w:t>
      </w:r>
      <w:proofErr w:type="spellStart"/>
      <w:r w:rsidRPr="00A46495">
        <w:rPr>
          <w:rFonts w:asciiTheme="minorHAnsi" w:hAnsiTheme="minorHAnsi" w:cstheme="minorHAnsi"/>
          <w:sz w:val="22"/>
          <w:szCs w:val="22"/>
          <w:shd w:val="clear" w:color="auto" w:fill="FFFFFF"/>
        </w:rPr>
        <w:t>MHz.</w:t>
      </w:r>
      <w:proofErr w:type="spellEnd"/>
      <w:r w:rsidRPr="00A46495">
        <w:rPr>
          <w:rFonts w:asciiTheme="minorHAnsi" w:hAnsiTheme="minorHAnsi" w:cstheme="minorHAnsi"/>
          <w:sz w:val="22"/>
          <w:szCs w:val="22"/>
          <w:shd w:val="clear" w:color="auto" w:fill="FFFFFF"/>
        </w:rPr>
        <w:t xml:space="preserve"> Notice that this bandwidth is the same used by the </w:t>
      </w:r>
      <w:proofErr w:type="spellStart"/>
      <w:r w:rsidRPr="00A46495">
        <w:rPr>
          <w:rFonts w:asciiTheme="minorHAnsi" w:hAnsiTheme="minorHAnsi" w:cstheme="minorHAnsi"/>
          <w:sz w:val="22"/>
          <w:szCs w:val="22"/>
          <w:shd w:val="clear" w:color="auto" w:fill="FFFFFF"/>
        </w:rPr>
        <w:t>Omnipod</w:t>
      </w:r>
      <w:proofErr w:type="spellEnd"/>
      <w:r w:rsidRPr="00A46495">
        <w:rPr>
          <w:rFonts w:asciiTheme="minorHAnsi" w:hAnsiTheme="minorHAnsi" w:cstheme="minorHAnsi"/>
          <w:sz w:val="22"/>
          <w:szCs w:val="22"/>
          <w:shd w:val="clear" w:color="auto" w:fill="FFFFFF"/>
        </w:rPr>
        <w:t xml:space="preserve"> insulin pump described earlier in this paper. Since we are near </w:t>
      </w:r>
      <w:r w:rsidR="00BD2650" w:rsidRPr="00A46495">
        <w:rPr>
          <w:rFonts w:asciiTheme="minorHAnsi" w:hAnsiTheme="minorHAnsi" w:cstheme="minorHAnsi"/>
          <w:sz w:val="22"/>
          <w:szCs w:val="22"/>
          <w:shd w:val="clear" w:color="auto" w:fill="FFFFFF"/>
        </w:rPr>
        <w:t xml:space="preserve">enough </w:t>
      </w:r>
      <w:r w:rsidRPr="00A46495">
        <w:rPr>
          <w:rFonts w:asciiTheme="minorHAnsi" w:hAnsiTheme="minorHAnsi" w:cstheme="minorHAnsi"/>
          <w:sz w:val="22"/>
          <w:szCs w:val="22"/>
          <w:shd w:val="clear" w:color="auto" w:fill="FFFFFF"/>
        </w:rPr>
        <w:t>the transmission frequency, we ought to see: 1.) A spike on the frequency plot; 2.) A bright yellow line, and 3.) A red line in the FFT waterfall</w:t>
      </w:r>
      <w:r w:rsidR="001A2F47">
        <w:rPr>
          <w:rFonts w:asciiTheme="minorHAnsi" w:hAnsiTheme="minorHAnsi" w:cstheme="minorHAnsi"/>
          <w:sz w:val="22"/>
          <w:szCs w:val="22"/>
          <w:shd w:val="clear" w:color="auto" w:fill="FFFFFF"/>
        </w:rPr>
        <w:t xml:space="preserve"> </w:t>
      </w:r>
      <w:r w:rsidRPr="00A46495">
        <w:rPr>
          <w:rFonts w:asciiTheme="minorHAnsi" w:hAnsiTheme="minorHAnsi" w:cstheme="minorHAnsi"/>
          <w:sz w:val="22"/>
          <w:szCs w:val="22"/>
          <w:shd w:val="clear" w:color="auto" w:fill="FFFFFF"/>
        </w:rPr>
        <w:t xml:space="preserve">(figure </w:t>
      </w:r>
      <w:r w:rsidR="001A2F47">
        <w:rPr>
          <w:rFonts w:asciiTheme="minorHAnsi" w:hAnsiTheme="minorHAnsi" w:cstheme="minorHAnsi"/>
          <w:sz w:val="22"/>
          <w:szCs w:val="22"/>
          <w:shd w:val="clear" w:color="auto" w:fill="FFFFFF"/>
        </w:rPr>
        <w:t>13</w:t>
      </w:r>
      <w:r w:rsidRPr="00A46495">
        <w:rPr>
          <w:rFonts w:asciiTheme="minorHAnsi" w:hAnsiTheme="minorHAnsi" w:cstheme="minorHAnsi"/>
          <w:sz w:val="22"/>
          <w:szCs w:val="22"/>
          <w:shd w:val="clear" w:color="auto" w:fill="FFFFFF"/>
        </w:rPr>
        <w:t>)</w:t>
      </w:r>
      <w:r w:rsidR="001A2F47">
        <w:rPr>
          <w:rFonts w:asciiTheme="minorHAnsi" w:hAnsiTheme="minorHAnsi" w:cstheme="minorHAnsi"/>
          <w:sz w:val="22"/>
          <w:szCs w:val="22"/>
          <w:shd w:val="clear" w:color="auto" w:fill="FFFFFF"/>
        </w:rPr>
        <w:t>.</w:t>
      </w:r>
      <w:r w:rsidR="00E92326" w:rsidRPr="00A46495">
        <w:rPr>
          <w:rFonts w:asciiTheme="minorHAnsi" w:hAnsiTheme="minorHAnsi" w:cstheme="minorHAnsi"/>
          <w:sz w:val="22"/>
          <w:szCs w:val="22"/>
          <w:shd w:val="clear" w:color="auto" w:fill="FFFFFF"/>
        </w:rPr>
        <w:t xml:space="preserve"> </w:t>
      </w:r>
      <w:r w:rsidR="00BD2650" w:rsidRPr="00A46495">
        <w:rPr>
          <w:rFonts w:asciiTheme="minorHAnsi" w:hAnsiTheme="minorHAnsi" w:cstheme="minorHAnsi"/>
          <w:sz w:val="22"/>
          <w:szCs w:val="22"/>
          <w:shd w:val="clear" w:color="auto" w:fill="FFFFFF"/>
        </w:rPr>
        <w:t>Although we can see that our radio is coarsely tuned</w:t>
      </w:r>
      <w:r w:rsidR="00E92326" w:rsidRPr="00A46495">
        <w:rPr>
          <w:rFonts w:asciiTheme="minorHAnsi" w:hAnsiTheme="minorHAnsi" w:cstheme="minorHAnsi"/>
          <w:sz w:val="22"/>
          <w:szCs w:val="22"/>
          <w:shd w:val="clear" w:color="auto" w:fill="FFFFFF"/>
        </w:rPr>
        <w:t xml:space="preserve">, some fine tuning </w:t>
      </w:r>
      <w:r w:rsidR="00BD2650" w:rsidRPr="00A46495">
        <w:rPr>
          <w:rFonts w:asciiTheme="minorHAnsi" w:hAnsiTheme="minorHAnsi" w:cstheme="minorHAnsi"/>
          <w:sz w:val="22"/>
          <w:szCs w:val="22"/>
          <w:shd w:val="clear" w:color="auto" w:fill="FFFFFF"/>
        </w:rPr>
        <w:t xml:space="preserve">will improve the output. To do this, we line up the peak with the center frequency of the FFT </w:t>
      </w:r>
      <w:r w:rsidR="00BD2650" w:rsidRPr="00A46495">
        <w:rPr>
          <w:rFonts w:asciiTheme="minorHAnsi" w:hAnsiTheme="minorHAnsi" w:cstheme="minorHAnsi"/>
          <w:sz w:val="22"/>
          <w:szCs w:val="22"/>
          <w:shd w:val="clear" w:color="auto" w:fill="FFFFFF"/>
        </w:rPr>
        <w:lastRenderedPageBreak/>
        <w:t xml:space="preserve">waterfall. By doing this we see that a more accurate frequency is 433.850 MHz in figure </w:t>
      </w:r>
      <w:r w:rsidR="001A2F47">
        <w:rPr>
          <w:rFonts w:asciiTheme="minorHAnsi" w:hAnsiTheme="minorHAnsi" w:cstheme="minorHAnsi"/>
          <w:sz w:val="22"/>
          <w:szCs w:val="22"/>
          <w:shd w:val="clear" w:color="auto" w:fill="FFFFFF"/>
        </w:rPr>
        <w:t>14</w:t>
      </w:r>
      <w:r w:rsidR="00BD2650" w:rsidRPr="00A46495">
        <w:rPr>
          <w:rFonts w:asciiTheme="minorHAnsi" w:hAnsiTheme="minorHAnsi" w:cstheme="minorHAnsi"/>
          <w:sz w:val="22"/>
          <w:szCs w:val="22"/>
          <w:shd w:val="clear" w:color="auto" w:fill="FFFFFF"/>
        </w:rPr>
        <w:t>.</w:t>
      </w:r>
      <w:r w:rsidR="004364DF" w:rsidRPr="00A46495">
        <w:rPr>
          <w:rFonts w:asciiTheme="minorHAnsi" w:hAnsiTheme="minorHAnsi" w:cstheme="minorHAnsi"/>
          <w:sz w:val="22"/>
          <w:szCs w:val="22"/>
          <w:shd w:val="clear" w:color="auto" w:fill="FFFFFF"/>
        </w:rPr>
        <w:t xml:space="preserve"> </w:t>
      </w:r>
      <w:r w:rsidR="004364DF" w:rsidRPr="00A46495">
        <w:rPr>
          <w:rFonts w:asciiTheme="minorHAnsi" w:hAnsiTheme="minorHAnsi" w:cstheme="minorHAnsi"/>
          <w:color w:val="767171" w:themeColor="background2" w:themeShade="80"/>
          <w:sz w:val="20"/>
          <w:szCs w:val="20"/>
          <w:shd w:val="clear" w:color="auto" w:fill="FFFFFF"/>
        </w:rPr>
        <w:t>(Fletcher, Jan 10, 2018, pp15-16)</w:t>
      </w:r>
    </w:p>
    <w:p w14:paraId="0EB25BEE" w14:textId="77777777" w:rsidR="00F21F3B" w:rsidRDefault="00F21F3B" w:rsidP="00C37849">
      <w:pPr>
        <w:pStyle w:val="textbox"/>
        <w:shd w:val="clear" w:color="auto" w:fill="FFFFFF"/>
        <w:spacing w:before="0" w:beforeAutospacing="0" w:after="0" w:afterAutospacing="0"/>
        <w:rPr>
          <w:rFonts w:asciiTheme="minorHAnsi" w:hAnsiTheme="minorHAnsi" w:cstheme="minorHAnsi"/>
          <w:shd w:val="clear" w:color="auto" w:fill="FFFFFF"/>
        </w:rPr>
      </w:pPr>
    </w:p>
    <w:p w14:paraId="5146D416" w14:textId="7F86CFF1" w:rsidR="00D35607" w:rsidRDefault="00F21F3B" w:rsidP="00E961CF">
      <w:pPr>
        <w:pStyle w:val="textbox"/>
        <w:shd w:val="clear" w:color="auto" w:fill="FFFFFF"/>
        <w:spacing w:before="0" w:beforeAutospacing="0" w:after="0" w:afterAutospacing="0"/>
        <w:jc w:val="center"/>
        <w:rPr>
          <w:rFonts w:asciiTheme="minorHAnsi" w:hAnsiTheme="minorHAnsi" w:cstheme="minorHAnsi"/>
        </w:rPr>
      </w:pPr>
      <w:r>
        <w:rPr>
          <w:rFonts w:asciiTheme="minorHAnsi" w:hAnsiTheme="minorHAnsi" w:cstheme="minorHAnsi"/>
          <w:noProof/>
        </w:rPr>
        <w:drawing>
          <wp:inline distT="0" distB="0" distL="0" distR="0" wp14:anchorId="70BA09EE" wp14:editId="4B4545D3">
            <wp:extent cx="4058850" cy="329738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0140" cy="3322802"/>
                    </a:xfrm>
                    <a:prstGeom prst="rect">
                      <a:avLst/>
                    </a:prstGeom>
                    <a:noFill/>
                    <a:ln>
                      <a:noFill/>
                    </a:ln>
                  </pic:spPr>
                </pic:pic>
              </a:graphicData>
            </a:graphic>
          </wp:inline>
        </w:drawing>
      </w:r>
    </w:p>
    <w:p w14:paraId="71E453F9" w14:textId="77777777" w:rsidR="00E961CF" w:rsidRDefault="00E961CF" w:rsidP="00C37849">
      <w:pPr>
        <w:pStyle w:val="textbox"/>
        <w:shd w:val="clear" w:color="auto" w:fill="FFFFFF"/>
        <w:spacing w:before="0" w:beforeAutospacing="0" w:after="0" w:afterAutospacing="0"/>
        <w:rPr>
          <w:rFonts w:asciiTheme="minorHAnsi" w:hAnsiTheme="minorHAnsi" w:cstheme="minorHAnsi"/>
        </w:rPr>
      </w:pPr>
    </w:p>
    <w:p w14:paraId="753D7C43" w14:textId="5F76685F" w:rsidR="00F21F3B" w:rsidRDefault="00F21F3B" w:rsidP="00E961CF">
      <w:pPr>
        <w:pStyle w:val="textbox"/>
        <w:shd w:val="clear" w:color="auto" w:fill="FFFFFF"/>
        <w:spacing w:before="0" w:beforeAutospacing="0" w:after="0" w:afterAutospacing="0"/>
        <w:jc w:val="center"/>
        <w:rPr>
          <w:rFonts w:asciiTheme="minorHAnsi" w:hAnsiTheme="minorHAnsi" w:cstheme="minorHAnsi"/>
        </w:rPr>
      </w:pPr>
      <w:r w:rsidRPr="00E961CF">
        <w:rPr>
          <w:rFonts w:asciiTheme="minorHAnsi" w:hAnsiTheme="minorHAnsi" w:cstheme="minorHAnsi"/>
          <w:b/>
        </w:rPr>
        <w:t xml:space="preserve">Figure </w:t>
      </w:r>
      <w:r w:rsidR="001A2F47" w:rsidRPr="00E961CF">
        <w:rPr>
          <w:rFonts w:asciiTheme="minorHAnsi" w:hAnsiTheme="minorHAnsi" w:cstheme="minorHAnsi"/>
          <w:b/>
        </w:rPr>
        <w:t>13</w:t>
      </w:r>
      <w:r>
        <w:rPr>
          <w:rFonts w:asciiTheme="minorHAnsi" w:hAnsiTheme="minorHAnsi" w:cstheme="minorHAnsi"/>
        </w:rPr>
        <w:t>. GQRZ FFT waterfall</w:t>
      </w:r>
      <w:r w:rsidR="00BD2650">
        <w:rPr>
          <w:rFonts w:asciiTheme="minorHAnsi" w:hAnsiTheme="minorHAnsi" w:cstheme="minorHAnsi"/>
        </w:rPr>
        <w:t xml:space="preserve"> coarsely tuned</w:t>
      </w:r>
      <w:r w:rsidR="002518A2">
        <w:rPr>
          <w:rFonts w:asciiTheme="minorHAnsi" w:hAnsiTheme="minorHAnsi" w:cstheme="minorHAnsi"/>
        </w:rPr>
        <w:t xml:space="preserve"> </w:t>
      </w:r>
      <w:r w:rsidR="002518A2" w:rsidRPr="00E961CF">
        <w:rPr>
          <w:rFonts w:asciiTheme="minorHAnsi" w:hAnsiTheme="minorHAnsi" w:cstheme="minorHAnsi"/>
          <w:color w:val="767171" w:themeColor="background2" w:themeShade="80"/>
          <w:sz w:val="20"/>
          <w:szCs w:val="20"/>
        </w:rPr>
        <w:t>(Fletcher, Jan 10, 2018, p15)</w:t>
      </w:r>
    </w:p>
    <w:p w14:paraId="5C8EFA86" w14:textId="77777777" w:rsidR="00E961CF" w:rsidRDefault="00E961CF" w:rsidP="00C37849">
      <w:pPr>
        <w:pStyle w:val="textbox"/>
        <w:shd w:val="clear" w:color="auto" w:fill="FFFFFF"/>
        <w:spacing w:before="0" w:beforeAutospacing="0" w:after="0" w:afterAutospacing="0"/>
        <w:rPr>
          <w:rFonts w:asciiTheme="minorHAnsi" w:hAnsiTheme="minorHAnsi" w:cstheme="minorHAnsi"/>
        </w:rPr>
      </w:pPr>
    </w:p>
    <w:p w14:paraId="444984DE" w14:textId="742DC3BD" w:rsidR="00BD2650" w:rsidRDefault="00BD2650" w:rsidP="00E961CF">
      <w:pPr>
        <w:pStyle w:val="textbox"/>
        <w:shd w:val="clear" w:color="auto" w:fill="FFFFFF"/>
        <w:spacing w:before="0" w:beforeAutospacing="0" w:after="0" w:afterAutospacing="0"/>
        <w:jc w:val="center"/>
        <w:rPr>
          <w:rFonts w:asciiTheme="minorHAnsi" w:hAnsiTheme="minorHAnsi" w:cstheme="minorHAnsi"/>
        </w:rPr>
      </w:pPr>
      <w:r>
        <w:rPr>
          <w:rFonts w:asciiTheme="minorHAnsi" w:hAnsiTheme="minorHAnsi" w:cstheme="minorHAnsi"/>
          <w:noProof/>
        </w:rPr>
        <w:drawing>
          <wp:inline distT="0" distB="0" distL="0" distR="0" wp14:anchorId="68E408A8" wp14:editId="178E02D2">
            <wp:extent cx="4330035" cy="3235036"/>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36392" cy="3239785"/>
                    </a:xfrm>
                    <a:prstGeom prst="rect">
                      <a:avLst/>
                    </a:prstGeom>
                    <a:noFill/>
                    <a:ln>
                      <a:noFill/>
                    </a:ln>
                  </pic:spPr>
                </pic:pic>
              </a:graphicData>
            </a:graphic>
          </wp:inline>
        </w:drawing>
      </w:r>
    </w:p>
    <w:p w14:paraId="1ABB1A6E" w14:textId="77777777" w:rsidR="00E961CF" w:rsidRDefault="00E961CF" w:rsidP="00C37849">
      <w:pPr>
        <w:pStyle w:val="textbox"/>
        <w:shd w:val="clear" w:color="auto" w:fill="FFFFFF"/>
        <w:spacing w:before="0" w:beforeAutospacing="0" w:after="0" w:afterAutospacing="0"/>
        <w:rPr>
          <w:rFonts w:asciiTheme="minorHAnsi" w:hAnsiTheme="minorHAnsi" w:cstheme="minorHAnsi"/>
        </w:rPr>
      </w:pPr>
    </w:p>
    <w:p w14:paraId="346FAC59" w14:textId="1A70D488" w:rsidR="00BD2650" w:rsidRDefault="00BD2650" w:rsidP="00E961CF">
      <w:pPr>
        <w:pStyle w:val="textbox"/>
        <w:shd w:val="clear" w:color="auto" w:fill="FFFFFF"/>
        <w:spacing w:before="0" w:beforeAutospacing="0" w:after="0" w:afterAutospacing="0"/>
        <w:jc w:val="center"/>
        <w:rPr>
          <w:rFonts w:asciiTheme="minorHAnsi" w:hAnsiTheme="minorHAnsi" w:cstheme="minorHAnsi"/>
        </w:rPr>
      </w:pPr>
      <w:r w:rsidRPr="00E961CF">
        <w:rPr>
          <w:rFonts w:asciiTheme="minorHAnsi" w:hAnsiTheme="minorHAnsi" w:cstheme="minorHAnsi"/>
          <w:b/>
        </w:rPr>
        <w:t xml:space="preserve">Figure </w:t>
      </w:r>
      <w:r w:rsidR="001A2F47" w:rsidRPr="00E961CF">
        <w:rPr>
          <w:rFonts w:asciiTheme="minorHAnsi" w:hAnsiTheme="minorHAnsi" w:cstheme="minorHAnsi"/>
          <w:b/>
        </w:rPr>
        <w:t>14</w:t>
      </w:r>
      <w:r w:rsidRPr="00BD2650">
        <w:rPr>
          <w:rFonts w:asciiTheme="minorHAnsi" w:hAnsiTheme="minorHAnsi" w:cstheme="minorHAnsi"/>
        </w:rPr>
        <w:t xml:space="preserve">. GQRZ FFT waterfall </w:t>
      </w:r>
      <w:r>
        <w:rPr>
          <w:rFonts w:asciiTheme="minorHAnsi" w:hAnsiTheme="minorHAnsi" w:cstheme="minorHAnsi"/>
        </w:rPr>
        <w:t>finely</w:t>
      </w:r>
      <w:r w:rsidRPr="00BD2650">
        <w:rPr>
          <w:rFonts w:asciiTheme="minorHAnsi" w:hAnsiTheme="minorHAnsi" w:cstheme="minorHAnsi"/>
        </w:rPr>
        <w:t xml:space="preserve"> tuned</w:t>
      </w:r>
      <w:r w:rsidR="002518A2">
        <w:rPr>
          <w:rFonts w:asciiTheme="minorHAnsi" w:hAnsiTheme="minorHAnsi" w:cstheme="minorHAnsi"/>
        </w:rPr>
        <w:t xml:space="preserve"> </w:t>
      </w:r>
      <w:r w:rsidR="002518A2" w:rsidRPr="004E42A0">
        <w:rPr>
          <w:rFonts w:asciiTheme="minorHAnsi" w:hAnsiTheme="minorHAnsi" w:cstheme="minorHAnsi"/>
          <w:color w:val="767171" w:themeColor="background2" w:themeShade="80"/>
          <w:sz w:val="20"/>
          <w:szCs w:val="20"/>
        </w:rPr>
        <w:t>(Fletcher, Jan 10, 2018, p16)</w:t>
      </w:r>
    </w:p>
    <w:p w14:paraId="5D6582A7" w14:textId="0ECCF5F6" w:rsidR="004246FA" w:rsidRPr="00DD0AB1" w:rsidRDefault="004246FA" w:rsidP="0095327D">
      <w:pPr>
        <w:pStyle w:val="textbox"/>
        <w:shd w:val="clear" w:color="auto" w:fill="FFFFFF"/>
        <w:spacing w:before="0" w:beforeAutospacing="0" w:after="0" w:afterAutospacing="0"/>
        <w:rPr>
          <w:rFonts w:asciiTheme="minorHAnsi" w:hAnsiTheme="minorHAnsi" w:cstheme="minorHAnsi"/>
          <w:shd w:val="clear" w:color="auto" w:fill="FFFFFF"/>
        </w:rPr>
      </w:pPr>
    </w:p>
    <w:p w14:paraId="5B8791F5" w14:textId="73020980" w:rsidR="00BD2650" w:rsidRPr="004D41D7" w:rsidRDefault="00C2312C" w:rsidP="0095327D">
      <w:pPr>
        <w:pStyle w:val="textbox"/>
        <w:shd w:val="clear" w:color="auto" w:fill="FFFFFF"/>
        <w:spacing w:before="0" w:beforeAutospacing="0" w:after="0" w:afterAutospacing="0"/>
        <w:rPr>
          <w:rFonts w:asciiTheme="minorHAnsi" w:hAnsiTheme="minorHAnsi" w:cstheme="minorHAnsi"/>
          <w:sz w:val="22"/>
          <w:szCs w:val="22"/>
          <w:shd w:val="clear" w:color="auto" w:fill="FFFFFF"/>
        </w:rPr>
      </w:pPr>
      <w:r w:rsidRPr="004D41D7">
        <w:rPr>
          <w:rFonts w:asciiTheme="minorHAnsi" w:hAnsiTheme="minorHAnsi" w:cstheme="minorHAnsi"/>
          <w:sz w:val="22"/>
          <w:szCs w:val="22"/>
          <w:shd w:val="clear" w:color="auto" w:fill="FFFFFF"/>
        </w:rPr>
        <w:lastRenderedPageBreak/>
        <w:t>Click</w:t>
      </w:r>
      <w:r w:rsidR="004762EE">
        <w:rPr>
          <w:rFonts w:asciiTheme="minorHAnsi" w:hAnsiTheme="minorHAnsi" w:cstheme="minorHAnsi"/>
          <w:sz w:val="22"/>
          <w:szCs w:val="22"/>
          <w:shd w:val="clear" w:color="auto" w:fill="FFFFFF"/>
        </w:rPr>
        <w:t>ing</w:t>
      </w:r>
      <w:r w:rsidRPr="004D41D7">
        <w:rPr>
          <w:rFonts w:asciiTheme="minorHAnsi" w:hAnsiTheme="minorHAnsi" w:cstheme="minorHAnsi"/>
          <w:sz w:val="22"/>
          <w:szCs w:val="22"/>
          <w:shd w:val="clear" w:color="auto" w:fill="FFFFFF"/>
        </w:rPr>
        <w:t xml:space="preserve"> the Record button in </w:t>
      </w:r>
      <w:proofErr w:type="spellStart"/>
      <w:r w:rsidRPr="004D41D7">
        <w:rPr>
          <w:rFonts w:asciiTheme="minorHAnsi" w:hAnsiTheme="minorHAnsi" w:cstheme="minorHAnsi"/>
          <w:sz w:val="22"/>
          <w:szCs w:val="22"/>
          <w:shd w:val="clear" w:color="auto" w:fill="FFFFFF"/>
        </w:rPr>
        <w:t>Gqrx</w:t>
      </w:r>
      <w:proofErr w:type="spellEnd"/>
      <w:r w:rsidRPr="004D41D7">
        <w:rPr>
          <w:rFonts w:asciiTheme="minorHAnsi" w:hAnsiTheme="minorHAnsi" w:cstheme="minorHAnsi"/>
          <w:sz w:val="22"/>
          <w:szCs w:val="22"/>
          <w:shd w:val="clear" w:color="auto" w:fill="FFFFFF"/>
        </w:rPr>
        <w:t xml:space="preserve"> </w:t>
      </w:r>
      <w:r w:rsidR="006569FA" w:rsidRPr="004D41D7">
        <w:rPr>
          <w:rFonts w:asciiTheme="minorHAnsi" w:hAnsiTheme="minorHAnsi" w:cstheme="minorHAnsi"/>
          <w:sz w:val="22"/>
          <w:szCs w:val="22"/>
          <w:shd w:val="clear" w:color="auto" w:fill="FFFFFF"/>
        </w:rPr>
        <w:t>and press</w:t>
      </w:r>
      <w:r w:rsidR="004762EE">
        <w:rPr>
          <w:rFonts w:asciiTheme="minorHAnsi" w:hAnsiTheme="minorHAnsi" w:cstheme="minorHAnsi"/>
          <w:sz w:val="22"/>
          <w:szCs w:val="22"/>
          <w:shd w:val="clear" w:color="auto" w:fill="FFFFFF"/>
        </w:rPr>
        <w:t>ing</w:t>
      </w:r>
      <w:r w:rsidR="006569FA" w:rsidRPr="004D41D7">
        <w:rPr>
          <w:rFonts w:asciiTheme="minorHAnsi" w:hAnsiTheme="minorHAnsi" w:cstheme="minorHAnsi"/>
          <w:sz w:val="22"/>
          <w:szCs w:val="22"/>
          <w:shd w:val="clear" w:color="auto" w:fill="FFFFFF"/>
        </w:rPr>
        <w:t xml:space="preserve"> the </w:t>
      </w:r>
      <w:proofErr w:type="spellStart"/>
      <w:r w:rsidR="006569FA" w:rsidRPr="004D41D7">
        <w:rPr>
          <w:rFonts w:asciiTheme="minorHAnsi" w:hAnsiTheme="minorHAnsi" w:cstheme="minorHAnsi"/>
          <w:sz w:val="22"/>
          <w:szCs w:val="22"/>
          <w:shd w:val="clear" w:color="auto" w:fill="FFFFFF"/>
        </w:rPr>
        <w:t>keyfab</w:t>
      </w:r>
      <w:proofErr w:type="spellEnd"/>
      <w:r w:rsidR="006569FA" w:rsidRPr="004D41D7">
        <w:rPr>
          <w:rFonts w:asciiTheme="minorHAnsi" w:hAnsiTheme="minorHAnsi" w:cstheme="minorHAnsi"/>
          <w:sz w:val="22"/>
          <w:szCs w:val="22"/>
          <w:shd w:val="clear" w:color="auto" w:fill="FFFFFF"/>
        </w:rPr>
        <w:t xml:space="preserve"> button multiple times </w:t>
      </w:r>
      <w:r w:rsidR="004762EE">
        <w:rPr>
          <w:rFonts w:asciiTheme="minorHAnsi" w:hAnsiTheme="minorHAnsi" w:cstheme="minorHAnsi"/>
          <w:sz w:val="22"/>
          <w:szCs w:val="22"/>
          <w:shd w:val="clear" w:color="auto" w:fill="FFFFFF"/>
        </w:rPr>
        <w:t>will</w:t>
      </w:r>
      <w:r w:rsidR="006569FA" w:rsidRPr="004D41D7">
        <w:rPr>
          <w:rFonts w:asciiTheme="minorHAnsi" w:hAnsiTheme="minorHAnsi" w:cstheme="minorHAnsi"/>
          <w:sz w:val="22"/>
          <w:szCs w:val="22"/>
          <w:shd w:val="clear" w:color="auto" w:fill="FFFFFF"/>
        </w:rPr>
        <w:t xml:space="preserve"> r</w:t>
      </w:r>
      <w:r w:rsidR="002518A2" w:rsidRPr="004D41D7">
        <w:rPr>
          <w:rFonts w:asciiTheme="minorHAnsi" w:hAnsiTheme="minorHAnsi" w:cstheme="minorHAnsi"/>
          <w:sz w:val="22"/>
          <w:szCs w:val="22"/>
          <w:shd w:val="clear" w:color="auto" w:fill="FFFFFF"/>
        </w:rPr>
        <w:t xml:space="preserve">ecord, “…the demodulated waveform to a “WAV” file which can be launched using Audacity, an audio software. </w:t>
      </w:r>
      <w:r w:rsidR="006569FA" w:rsidRPr="004D41D7">
        <w:rPr>
          <w:rFonts w:asciiTheme="minorHAnsi" w:hAnsiTheme="minorHAnsi" w:cstheme="minorHAnsi"/>
          <w:sz w:val="22"/>
          <w:szCs w:val="22"/>
          <w:shd w:val="clear" w:color="auto" w:fill="FFFFFF"/>
        </w:rPr>
        <w:t xml:space="preserve">For details see Fletcher’s lab publication, page 16. The code transmitted during each of the button presses must be analyzed to confirm that code hopping is taking place. Button presses appear in figure </w:t>
      </w:r>
      <w:r w:rsidR="004762EE">
        <w:rPr>
          <w:rFonts w:asciiTheme="minorHAnsi" w:hAnsiTheme="minorHAnsi" w:cstheme="minorHAnsi"/>
          <w:sz w:val="22"/>
          <w:szCs w:val="22"/>
          <w:shd w:val="clear" w:color="auto" w:fill="FFFFFF"/>
        </w:rPr>
        <w:t>15</w:t>
      </w:r>
      <w:r w:rsidR="006569FA" w:rsidRPr="004D41D7">
        <w:rPr>
          <w:rFonts w:asciiTheme="minorHAnsi" w:hAnsiTheme="minorHAnsi" w:cstheme="minorHAnsi"/>
          <w:sz w:val="22"/>
          <w:szCs w:val="22"/>
          <w:shd w:val="clear" w:color="auto" w:fill="FFFFFF"/>
        </w:rPr>
        <w:t xml:space="preserve">. </w:t>
      </w:r>
    </w:p>
    <w:p w14:paraId="69723B76" w14:textId="5E6002CB" w:rsidR="006569FA" w:rsidRDefault="006569FA" w:rsidP="0095327D">
      <w:pPr>
        <w:pStyle w:val="textbox"/>
        <w:shd w:val="clear" w:color="auto" w:fill="FFFFFF"/>
        <w:spacing w:before="0" w:beforeAutospacing="0" w:after="0" w:afterAutospacing="0"/>
        <w:rPr>
          <w:rFonts w:asciiTheme="minorHAnsi" w:hAnsiTheme="minorHAnsi" w:cstheme="minorHAnsi"/>
          <w:shd w:val="clear" w:color="auto" w:fill="FFFFFF"/>
        </w:rPr>
      </w:pPr>
    </w:p>
    <w:p w14:paraId="2458194A" w14:textId="6082D444" w:rsidR="006569FA" w:rsidRDefault="006569FA" w:rsidP="0095327D">
      <w:pPr>
        <w:pStyle w:val="textbox"/>
        <w:shd w:val="clear" w:color="auto" w:fill="FFFFFF"/>
        <w:spacing w:before="0" w:beforeAutospacing="0" w:after="0" w:afterAutospacing="0"/>
        <w:rPr>
          <w:rFonts w:asciiTheme="minorHAnsi" w:hAnsiTheme="minorHAnsi" w:cstheme="minorHAnsi"/>
          <w:shd w:val="clear" w:color="auto" w:fill="FFFFFF"/>
        </w:rPr>
      </w:pPr>
      <w:r>
        <w:rPr>
          <w:rFonts w:asciiTheme="minorHAnsi" w:hAnsiTheme="minorHAnsi" w:cstheme="minorHAnsi"/>
          <w:noProof/>
          <w:shd w:val="clear" w:color="auto" w:fill="FFFFFF"/>
        </w:rPr>
        <w:drawing>
          <wp:inline distT="0" distB="0" distL="0" distR="0" wp14:anchorId="6068239C" wp14:editId="1E01C1AB">
            <wp:extent cx="5936615" cy="2292985"/>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6615" cy="2292985"/>
                    </a:xfrm>
                    <a:prstGeom prst="rect">
                      <a:avLst/>
                    </a:prstGeom>
                    <a:noFill/>
                    <a:ln>
                      <a:noFill/>
                    </a:ln>
                  </pic:spPr>
                </pic:pic>
              </a:graphicData>
            </a:graphic>
          </wp:inline>
        </w:drawing>
      </w:r>
    </w:p>
    <w:p w14:paraId="16162865" w14:textId="77777777" w:rsidR="004762EE" w:rsidRDefault="004762EE" w:rsidP="0095327D">
      <w:pPr>
        <w:pStyle w:val="textbox"/>
        <w:shd w:val="clear" w:color="auto" w:fill="FFFFFF"/>
        <w:spacing w:before="0" w:beforeAutospacing="0" w:after="0" w:afterAutospacing="0"/>
        <w:rPr>
          <w:rFonts w:asciiTheme="minorHAnsi" w:hAnsiTheme="minorHAnsi" w:cstheme="minorHAnsi"/>
          <w:shd w:val="clear" w:color="auto" w:fill="FFFFFF"/>
        </w:rPr>
      </w:pPr>
    </w:p>
    <w:p w14:paraId="5E94D194" w14:textId="297457A2" w:rsidR="006569FA" w:rsidRPr="004762EE" w:rsidRDefault="006569FA" w:rsidP="004762EE">
      <w:pPr>
        <w:pStyle w:val="textbox"/>
        <w:shd w:val="clear" w:color="auto" w:fill="FFFFFF"/>
        <w:spacing w:before="0" w:beforeAutospacing="0" w:after="0" w:afterAutospacing="0"/>
        <w:jc w:val="center"/>
        <w:rPr>
          <w:rFonts w:asciiTheme="minorHAnsi" w:hAnsiTheme="minorHAnsi" w:cstheme="minorHAnsi"/>
          <w:color w:val="767171" w:themeColor="background2" w:themeShade="80"/>
          <w:sz w:val="20"/>
          <w:szCs w:val="20"/>
          <w:shd w:val="clear" w:color="auto" w:fill="FFFFFF"/>
        </w:rPr>
      </w:pPr>
      <w:r w:rsidRPr="004762EE">
        <w:rPr>
          <w:rFonts w:asciiTheme="minorHAnsi" w:hAnsiTheme="minorHAnsi" w:cstheme="minorHAnsi"/>
          <w:b/>
          <w:shd w:val="clear" w:color="auto" w:fill="FFFFFF"/>
        </w:rPr>
        <w:t xml:space="preserve">Figure </w:t>
      </w:r>
      <w:r w:rsidR="004762EE" w:rsidRPr="004762EE">
        <w:rPr>
          <w:rFonts w:asciiTheme="minorHAnsi" w:hAnsiTheme="minorHAnsi" w:cstheme="minorHAnsi"/>
          <w:b/>
          <w:shd w:val="clear" w:color="auto" w:fill="FFFFFF"/>
        </w:rPr>
        <w:t>15</w:t>
      </w:r>
      <w:r>
        <w:rPr>
          <w:rFonts w:asciiTheme="minorHAnsi" w:hAnsiTheme="minorHAnsi" w:cstheme="minorHAnsi"/>
          <w:shd w:val="clear" w:color="auto" w:fill="FFFFFF"/>
        </w:rPr>
        <w:t xml:space="preserve">. </w:t>
      </w:r>
      <w:r w:rsidR="00587D84">
        <w:rPr>
          <w:rFonts w:asciiTheme="minorHAnsi" w:hAnsiTheme="minorHAnsi" w:cstheme="minorHAnsi"/>
          <w:shd w:val="clear" w:color="auto" w:fill="FFFFFF"/>
        </w:rPr>
        <w:t xml:space="preserve">Button presses appear in Audacity </w:t>
      </w:r>
      <w:r w:rsidR="00587D84" w:rsidRPr="004762EE">
        <w:rPr>
          <w:rFonts w:asciiTheme="minorHAnsi" w:hAnsiTheme="minorHAnsi" w:cstheme="minorHAnsi"/>
          <w:color w:val="767171" w:themeColor="background2" w:themeShade="80"/>
          <w:sz w:val="20"/>
          <w:szCs w:val="20"/>
          <w:shd w:val="clear" w:color="auto" w:fill="FFFFFF"/>
        </w:rPr>
        <w:t>(Fletcher, Jan 10, 2018, p17)</w:t>
      </w:r>
    </w:p>
    <w:p w14:paraId="36DAC455" w14:textId="01AAB2AC" w:rsidR="00695B63" w:rsidRDefault="00695B63" w:rsidP="0095327D">
      <w:pPr>
        <w:pStyle w:val="textbox"/>
        <w:shd w:val="clear" w:color="auto" w:fill="FFFFFF"/>
        <w:spacing w:before="0" w:beforeAutospacing="0" w:after="0" w:afterAutospacing="0"/>
        <w:rPr>
          <w:rFonts w:asciiTheme="minorHAnsi" w:hAnsiTheme="minorHAnsi" w:cstheme="minorHAnsi"/>
          <w:shd w:val="clear" w:color="auto" w:fill="FFFFFF"/>
        </w:rPr>
      </w:pPr>
    </w:p>
    <w:p w14:paraId="4C4BA75B" w14:textId="15D8193A" w:rsidR="00A506B2" w:rsidRPr="004D41D7" w:rsidRDefault="00695B63" w:rsidP="0095327D">
      <w:pPr>
        <w:pStyle w:val="textbox"/>
        <w:shd w:val="clear" w:color="auto" w:fill="FFFFFF"/>
        <w:spacing w:before="0" w:beforeAutospacing="0" w:after="0" w:afterAutospacing="0"/>
        <w:rPr>
          <w:rFonts w:asciiTheme="minorHAnsi" w:hAnsiTheme="minorHAnsi" w:cstheme="minorHAnsi"/>
          <w:sz w:val="22"/>
          <w:szCs w:val="22"/>
          <w:shd w:val="clear" w:color="auto" w:fill="FFFFFF"/>
        </w:rPr>
      </w:pPr>
      <w:r w:rsidRPr="004D41D7">
        <w:rPr>
          <w:rFonts w:asciiTheme="minorHAnsi" w:hAnsiTheme="minorHAnsi" w:cstheme="minorHAnsi"/>
          <w:sz w:val="22"/>
          <w:szCs w:val="22"/>
          <w:shd w:val="clear" w:color="auto" w:fill="FFFFFF"/>
        </w:rPr>
        <w:t>A</w:t>
      </w:r>
      <w:r w:rsidR="00322D9D" w:rsidRPr="004D41D7">
        <w:rPr>
          <w:rFonts w:asciiTheme="minorHAnsi" w:hAnsiTheme="minorHAnsi" w:cstheme="minorHAnsi"/>
          <w:sz w:val="22"/>
          <w:szCs w:val="22"/>
          <w:shd w:val="clear" w:color="auto" w:fill="FFFFFF"/>
        </w:rPr>
        <w:t>n</w:t>
      </w:r>
      <w:r w:rsidRPr="004D41D7">
        <w:rPr>
          <w:rFonts w:asciiTheme="minorHAnsi" w:hAnsiTheme="minorHAnsi" w:cstheme="minorHAnsi"/>
          <w:sz w:val="22"/>
          <w:szCs w:val="22"/>
          <w:shd w:val="clear" w:color="auto" w:fill="FFFFFF"/>
        </w:rPr>
        <w:t xml:space="preserve"> individual button press appears in figure 1</w:t>
      </w:r>
      <w:r w:rsidR="004762EE">
        <w:rPr>
          <w:rFonts w:asciiTheme="minorHAnsi" w:hAnsiTheme="minorHAnsi" w:cstheme="minorHAnsi"/>
          <w:sz w:val="22"/>
          <w:szCs w:val="22"/>
          <w:shd w:val="clear" w:color="auto" w:fill="FFFFFF"/>
        </w:rPr>
        <w:t>6</w:t>
      </w:r>
      <w:r w:rsidRPr="004D41D7">
        <w:rPr>
          <w:rFonts w:asciiTheme="minorHAnsi" w:hAnsiTheme="minorHAnsi" w:cstheme="minorHAnsi"/>
          <w:sz w:val="22"/>
          <w:szCs w:val="22"/>
          <w:shd w:val="clear" w:color="auto" w:fill="FFFFFF"/>
        </w:rPr>
        <w:t xml:space="preserve">. Each button press transmission includes: 1.) A sync word; 2.) The data stream sent to the receiver; 3.) A Pulse Width Modulated (PWM) digital signal that must be decoded into binary and sent to </w:t>
      </w:r>
      <w:proofErr w:type="spellStart"/>
      <w:r w:rsidRPr="004D41D7">
        <w:rPr>
          <w:rFonts w:asciiTheme="minorHAnsi" w:hAnsiTheme="minorHAnsi" w:cstheme="minorHAnsi"/>
          <w:sz w:val="22"/>
          <w:szCs w:val="22"/>
          <w:shd w:val="clear" w:color="auto" w:fill="FFFFFF"/>
        </w:rPr>
        <w:t>YardStick</w:t>
      </w:r>
      <w:proofErr w:type="spellEnd"/>
      <w:r w:rsidRPr="004D41D7">
        <w:rPr>
          <w:rFonts w:asciiTheme="minorHAnsi" w:hAnsiTheme="minorHAnsi" w:cstheme="minorHAnsi"/>
          <w:sz w:val="22"/>
          <w:szCs w:val="22"/>
          <w:shd w:val="clear" w:color="auto" w:fill="FFFFFF"/>
        </w:rPr>
        <w:t xml:space="preserve"> One. We must attempt to identify underlying patterns in the transmission by using Audacity and then associate them with 0’s and 1’s. </w:t>
      </w:r>
      <w:r w:rsidR="004934A7" w:rsidRPr="004D41D7">
        <w:rPr>
          <w:rFonts w:asciiTheme="minorHAnsi" w:hAnsiTheme="minorHAnsi" w:cstheme="minorHAnsi"/>
          <w:sz w:val="22"/>
          <w:szCs w:val="22"/>
          <w:shd w:val="clear" w:color="auto" w:fill="FFFFFF"/>
        </w:rPr>
        <w:t>(Figure 1</w:t>
      </w:r>
      <w:r w:rsidR="004762EE">
        <w:rPr>
          <w:rFonts w:asciiTheme="minorHAnsi" w:hAnsiTheme="minorHAnsi" w:cstheme="minorHAnsi"/>
          <w:sz w:val="22"/>
          <w:szCs w:val="22"/>
          <w:shd w:val="clear" w:color="auto" w:fill="FFFFFF"/>
        </w:rPr>
        <w:t>7</w:t>
      </w:r>
      <w:r w:rsidR="004934A7" w:rsidRPr="004D41D7">
        <w:rPr>
          <w:rFonts w:asciiTheme="minorHAnsi" w:hAnsiTheme="minorHAnsi" w:cstheme="minorHAnsi"/>
          <w:sz w:val="22"/>
          <w:szCs w:val="22"/>
          <w:shd w:val="clear" w:color="auto" w:fill="FFFFFF"/>
        </w:rPr>
        <w:t xml:space="preserve">) </w:t>
      </w:r>
      <w:r w:rsidRPr="004D41D7">
        <w:rPr>
          <w:rFonts w:asciiTheme="minorHAnsi" w:hAnsiTheme="minorHAnsi" w:cstheme="minorHAnsi"/>
          <w:sz w:val="22"/>
          <w:szCs w:val="22"/>
          <w:shd w:val="clear" w:color="auto" w:fill="FFFFFF"/>
        </w:rPr>
        <w:t xml:space="preserve">Fletcher guides us to identify, “…two distinct symbols. The first is a long pulse followed by a short gap and the second is a short pulse followed by a long gap.” </w:t>
      </w:r>
      <w:r w:rsidRPr="004D41D7">
        <w:rPr>
          <w:rFonts w:asciiTheme="minorHAnsi" w:hAnsiTheme="minorHAnsi" w:cstheme="minorHAnsi"/>
          <w:color w:val="767171" w:themeColor="background2" w:themeShade="80"/>
          <w:sz w:val="20"/>
          <w:szCs w:val="20"/>
          <w:shd w:val="clear" w:color="auto" w:fill="FFFFFF"/>
        </w:rPr>
        <w:t>(Fletcher, Jan 10, 2018, p18)</w:t>
      </w:r>
    </w:p>
    <w:p w14:paraId="7A962913" w14:textId="6DB2B363" w:rsidR="00322D9D" w:rsidRDefault="00322D9D" w:rsidP="0095327D">
      <w:pPr>
        <w:pStyle w:val="textbox"/>
        <w:shd w:val="clear" w:color="auto" w:fill="FFFFFF"/>
        <w:spacing w:before="0" w:beforeAutospacing="0" w:after="0" w:afterAutospacing="0"/>
        <w:rPr>
          <w:rFonts w:asciiTheme="minorHAnsi" w:hAnsiTheme="minorHAnsi" w:cstheme="minorHAnsi"/>
          <w:shd w:val="clear" w:color="auto" w:fill="FFFFFF"/>
        </w:rPr>
      </w:pPr>
    </w:p>
    <w:p w14:paraId="7B98D5F9" w14:textId="6B186F8C" w:rsidR="00322D9D" w:rsidRDefault="00322D9D" w:rsidP="0095327D">
      <w:pPr>
        <w:pStyle w:val="textbox"/>
        <w:shd w:val="clear" w:color="auto" w:fill="FFFFFF"/>
        <w:spacing w:before="0" w:beforeAutospacing="0" w:after="0" w:afterAutospacing="0"/>
        <w:rPr>
          <w:rFonts w:asciiTheme="minorHAnsi" w:hAnsiTheme="minorHAnsi" w:cstheme="minorHAnsi"/>
          <w:shd w:val="clear" w:color="auto" w:fill="FFFFFF"/>
        </w:rPr>
      </w:pPr>
      <w:r>
        <w:rPr>
          <w:rFonts w:asciiTheme="minorHAnsi" w:hAnsiTheme="minorHAnsi" w:cstheme="minorHAnsi"/>
          <w:noProof/>
          <w:shd w:val="clear" w:color="auto" w:fill="FFFFFF"/>
        </w:rPr>
        <w:drawing>
          <wp:inline distT="0" distB="0" distL="0" distR="0" wp14:anchorId="0908F298" wp14:editId="251B043C">
            <wp:extent cx="5936615" cy="2459355"/>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6615" cy="2459355"/>
                    </a:xfrm>
                    <a:prstGeom prst="rect">
                      <a:avLst/>
                    </a:prstGeom>
                    <a:noFill/>
                    <a:ln>
                      <a:noFill/>
                    </a:ln>
                  </pic:spPr>
                </pic:pic>
              </a:graphicData>
            </a:graphic>
          </wp:inline>
        </w:drawing>
      </w:r>
    </w:p>
    <w:p w14:paraId="237C4B4B" w14:textId="77777777" w:rsidR="004762EE" w:rsidRDefault="004762EE" w:rsidP="0095327D">
      <w:pPr>
        <w:pStyle w:val="textbox"/>
        <w:shd w:val="clear" w:color="auto" w:fill="FFFFFF"/>
        <w:spacing w:before="0" w:beforeAutospacing="0" w:after="0" w:afterAutospacing="0"/>
        <w:rPr>
          <w:rFonts w:asciiTheme="minorHAnsi" w:hAnsiTheme="minorHAnsi" w:cstheme="minorHAnsi"/>
          <w:shd w:val="clear" w:color="auto" w:fill="FFFFFF"/>
        </w:rPr>
      </w:pPr>
    </w:p>
    <w:p w14:paraId="62D0B56D" w14:textId="4A7CA661" w:rsidR="00322D9D" w:rsidRDefault="00322D9D" w:rsidP="004762EE">
      <w:pPr>
        <w:pStyle w:val="textbox"/>
        <w:shd w:val="clear" w:color="auto" w:fill="FFFFFF"/>
        <w:spacing w:before="0" w:beforeAutospacing="0" w:after="0" w:afterAutospacing="0"/>
        <w:jc w:val="center"/>
        <w:rPr>
          <w:rFonts w:asciiTheme="minorHAnsi" w:hAnsiTheme="minorHAnsi" w:cstheme="minorHAnsi"/>
          <w:shd w:val="clear" w:color="auto" w:fill="FFFFFF"/>
        </w:rPr>
      </w:pPr>
      <w:r w:rsidRPr="004762EE">
        <w:rPr>
          <w:rFonts w:asciiTheme="minorHAnsi" w:hAnsiTheme="minorHAnsi" w:cstheme="minorHAnsi"/>
          <w:b/>
          <w:shd w:val="clear" w:color="auto" w:fill="FFFFFF"/>
        </w:rPr>
        <w:t>Figure 1</w:t>
      </w:r>
      <w:r w:rsidR="004762EE" w:rsidRPr="004762EE">
        <w:rPr>
          <w:rFonts w:asciiTheme="minorHAnsi" w:hAnsiTheme="minorHAnsi" w:cstheme="minorHAnsi"/>
          <w:b/>
          <w:shd w:val="clear" w:color="auto" w:fill="FFFFFF"/>
        </w:rPr>
        <w:t>6</w:t>
      </w:r>
      <w:r>
        <w:rPr>
          <w:rFonts w:asciiTheme="minorHAnsi" w:hAnsiTheme="minorHAnsi" w:cstheme="minorHAnsi"/>
          <w:shd w:val="clear" w:color="auto" w:fill="FFFFFF"/>
        </w:rPr>
        <w:t xml:space="preserve">. </w:t>
      </w:r>
      <w:r w:rsidR="004762EE">
        <w:rPr>
          <w:rFonts w:asciiTheme="minorHAnsi" w:hAnsiTheme="minorHAnsi" w:cstheme="minorHAnsi"/>
          <w:shd w:val="clear" w:color="auto" w:fill="FFFFFF"/>
        </w:rPr>
        <w:t xml:space="preserve">Individual button press </w:t>
      </w:r>
      <w:r w:rsidR="004762EE" w:rsidRPr="004762EE">
        <w:rPr>
          <w:rFonts w:asciiTheme="minorHAnsi" w:hAnsiTheme="minorHAnsi" w:cstheme="minorHAnsi"/>
          <w:color w:val="767171" w:themeColor="background2" w:themeShade="80"/>
          <w:sz w:val="20"/>
          <w:szCs w:val="20"/>
          <w:shd w:val="clear" w:color="auto" w:fill="FFFFFF"/>
        </w:rPr>
        <w:t>(Fletcher, Jan 10, 2018, p17)</w:t>
      </w:r>
    </w:p>
    <w:p w14:paraId="09003EF3" w14:textId="697B9DFB" w:rsidR="00322D9D" w:rsidRDefault="00322D9D" w:rsidP="0095327D">
      <w:pPr>
        <w:pStyle w:val="textbox"/>
        <w:shd w:val="clear" w:color="auto" w:fill="FFFFFF"/>
        <w:spacing w:before="0" w:beforeAutospacing="0" w:after="0" w:afterAutospacing="0"/>
        <w:rPr>
          <w:rFonts w:asciiTheme="minorHAnsi" w:hAnsiTheme="minorHAnsi" w:cstheme="minorHAnsi"/>
          <w:shd w:val="clear" w:color="auto" w:fill="FFFFFF"/>
        </w:rPr>
      </w:pPr>
    </w:p>
    <w:p w14:paraId="46689EBE" w14:textId="37680783" w:rsidR="00322D9D" w:rsidRDefault="004934A7" w:rsidP="0095327D">
      <w:pPr>
        <w:pStyle w:val="textbox"/>
        <w:shd w:val="clear" w:color="auto" w:fill="FFFFFF"/>
        <w:spacing w:before="0" w:beforeAutospacing="0" w:after="0" w:afterAutospacing="0"/>
        <w:rPr>
          <w:rFonts w:asciiTheme="minorHAnsi" w:hAnsiTheme="minorHAnsi" w:cstheme="minorHAnsi"/>
          <w:shd w:val="clear" w:color="auto" w:fill="FFFFFF"/>
        </w:rPr>
      </w:pPr>
      <w:r>
        <w:rPr>
          <w:rFonts w:asciiTheme="minorHAnsi" w:hAnsiTheme="minorHAnsi" w:cstheme="minorHAnsi"/>
          <w:noProof/>
          <w:shd w:val="clear" w:color="auto" w:fill="FFFFFF"/>
        </w:rPr>
        <w:lastRenderedPageBreak/>
        <w:drawing>
          <wp:inline distT="0" distB="0" distL="0" distR="0" wp14:anchorId="4EEE9EEF" wp14:editId="297C79FB">
            <wp:extent cx="5943600" cy="1330325"/>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330325"/>
                    </a:xfrm>
                    <a:prstGeom prst="rect">
                      <a:avLst/>
                    </a:prstGeom>
                    <a:noFill/>
                    <a:ln>
                      <a:noFill/>
                    </a:ln>
                  </pic:spPr>
                </pic:pic>
              </a:graphicData>
            </a:graphic>
          </wp:inline>
        </w:drawing>
      </w:r>
    </w:p>
    <w:p w14:paraId="2CF4EC35" w14:textId="1D2AF5E1" w:rsidR="004934A7" w:rsidRPr="004762EE" w:rsidRDefault="004934A7" w:rsidP="004762EE">
      <w:pPr>
        <w:pStyle w:val="textbox"/>
        <w:shd w:val="clear" w:color="auto" w:fill="FFFFFF"/>
        <w:spacing w:before="0" w:beforeAutospacing="0" w:after="0" w:afterAutospacing="0"/>
        <w:jc w:val="center"/>
        <w:rPr>
          <w:rFonts w:asciiTheme="minorHAnsi" w:hAnsiTheme="minorHAnsi" w:cstheme="minorHAnsi"/>
          <w:color w:val="767171" w:themeColor="background2" w:themeShade="80"/>
          <w:sz w:val="20"/>
          <w:szCs w:val="20"/>
          <w:shd w:val="clear" w:color="auto" w:fill="FFFFFF"/>
        </w:rPr>
      </w:pPr>
      <w:r w:rsidRPr="004762EE">
        <w:rPr>
          <w:rFonts w:asciiTheme="minorHAnsi" w:hAnsiTheme="minorHAnsi" w:cstheme="minorHAnsi"/>
          <w:b/>
          <w:shd w:val="clear" w:color="auto" w:fill="FFFFFF"/>
        </w:rPr>
        <w:t>Figure 1</w:t>
      </w:r>
      <w:r w:rsidR="004762EE" w:rsidRPr="004762EE">
        <w:rPr>
          <w:rFonts w:asciiTheme="minorHAnsi" w:hAnsiTheme="minorHAnsi" w:cstheme="minorHAnsi"/>
          <w:b/>
          <w:shd w:val="clear" w:color="auto" w:fill="FFFFFF"/>
        </w:rPr>
        <w:t>7</w:t>
      </w:r>
      <w:r>
        <w:rPr>
          <w:rFonts w:asciiTheme="minorHAnsi" w:hAnsiTheme="minorHAnsi" w:cstheme="minorHAnsi"/>
          <w:shd w:val="clear" w:color="auto" w:fill="FFFFFF"/>
        </w:rPr>
        <w:t xml:space="preserve">. </w:t>
      </w:r>
      <w:r w:rsidR="004762EE">
        <w:rPr>
          <w:rFonts w:asciiTheme="minorHAnsi" w:hAnsiTheme="minorHAnsi" w:cstheme="minorHAnsi"/>
          <w:shd w:val="clear" w:color="auto" w:fill="FFFFFF"/>
        </w:rPr>
        <w:t>U</w:t>
      </w:r>
      <w:r w:rsidR="004762EE" w:rsidRPr="004762EE">
        <w:rPr>
          <w:rFonts w:asciiTheme="minorHAnsi" w:hAnsiTheme="minorHAnsi" w:cstheme="minorHAnsi"/>
          <w:shd w:val="clear" w:color="auto" w:fill="FFFFFF"/>
        </w:rPr>
        <w:t xml:space="preserve">nderlying transmission </w:t>
      </w:r>
      <w:r w:rsidR="004762EE">
        <w:rPr>
          <w:rFonts w:asciiTheme="minorHAnsi" w:hAnsiTheme="minorHAnsi" w:cstheme="minorHAnsi"/>
          <w:shd w:val="clear" w:color="auto" w:fill="FFFFFF"/>
        </w:rPr>
        <w:t xml:space="preserve">pattern identified </w:t>
      </w:r>
      <w:r w:rsidR="004762EE" w:rsidRPr="004762EE">
        <w:rPr>
          <w:rFonts w:asciiTheme="minorHAnsi" w:hAnsiTheme="minorHAnsi" w:cstheme="minorHAnsi"/>
          <w:shd w:val="clear" w:color="auto" w:fill="FFFFFF"/>
        </w:rPr>
        <w:t xml:space="preserve">using Audacity </w:t>
      </w:r>
      <w:r w:rsidR="004762EE" w:rsidRPr="004762EE">
        <w:rPr>
          <w:rFonts w:asciiTheme="minorHAnsi" w:hAnsiTheme="minorHAnsi" w:cstheme="minorHAnsi"/>
          <w:color w:val="767171" w:themeColor="background2" w:themeShade="80"/>
          <w:sz w:val="20"/>
          <w:szCs w:val="20"/>
          <w:shd w:val="clear" w:color="auto" w:fill="FFFFFF"/>
        </w:rPr>
        <w:t>(Fletcher, Jan 10, 2018, p19)</w:t>
      </w:r>
    </w:p>
    <w:p w14:paraId="42503D97" w14:textId="3C467B78" w:rsidR="001532E6" w:rsidRDefault="001532E6" w:rsidP="0095327D">
      <w:pPr>
        <w:pStyle w:val="textbox"/>
        <w:shd w:val="clear" w:color="auto" w:fill="FFFFFF"/>
        <w:spacing w:before="0" w:beforeAutospacing="0" w:after="0" w:afterAutospacing="0"/>
        <w:rPr>
          <w:rFonts w:asciiTheme="minorHAnsi" w:hAnsiTheme="minorHAnsi" w:cstheme="minorHAnsi"/>
          <w:shd w:val="clear" w:color="auto" w:fill="FFFFFF"/>
        </w:rPr>
      </w:pPr>
    </w:p>
    <w:p w14:paraId="76FB8494" w14:textId="37B89C4E" w:rsidR="00A506B2" w:rsidRDefault="00A506B2" w:rsidP="0095327D">
      <w:pPr>
        <w:pStyle w:val="textbox"/>
        <w:shd w:val="clear" w:color="auto" w:fill="FFFFFF"/>
        <w:spacing w:before="0" w:beforeAutospacing="0" w:after="0" w:afterAutospacing="0"/>
        <w:rPr>
          <w:rFonts w:asciiTheme="minorHAnsi" w:hAnsiTheme="minorHAnsi" w:cstheme="minorHAnsi"/>
          <w:shd w:val="clear" w:color="auto" w:fill="FFFFFF"/>
        </w:rPr>
      </w:pPr>
      <w:proofErr w:type="spellStart"/>
      <w:r>
        <w:rPr>
          <w:rFonts w:asciiTheme="minorHAnsi" w:hAnsiTheme="minorHAnsi" w:cstheme="minorHAnsi"/>
          <w:shd w:val="clear" w:color="auto" w:fill="FFFFFF"/>
        </w:rPr>
        <w:t>Ooktools</w:t>
      </w:r>
      <w:proofErr w:type="spellEnd"/>
      <w:r>
        <w:rPr>
          <w:rFonts w:asciiTheme="minorHAnsi" w:hAnsiTheme="minorHAnsi" w:cstheme="minorHAnsi"/>
          <w:shd w:val="clear" w:color="auto" w:fill="FFFFFF"/>
        </w:rPr>
        <w:t xml:space="preserve"> is a software suite that can relieve us of the need to interpret the entire pattern by hand in order to verify that the rolling code pattern, implemented for security, is working correctly. </w:t>
      </w:r>
      <w:proofErr w:type="spellStart"/>
      <w:r>
        <w:rPr>
          <w:rFonts w:asciiTheme="minorHAnsi" w:hAnsiTheme="minorHAnsi" w:cstheme="minorHAnsi"/>
          <w:shd w:val="clear" w:color="auto" w:fill="FFFFFF"/>
        </w:rPr>
        <w:t>Ooktools</w:t>
      </w:r>
      <w:proofErr w:type="spellEnd"/>
      <w:r>
        <w:rPr>
          <w:rFonts w:asciiTheme="minorHAnsi" w:hAnsiTheme="minorHAnsi" w:cstheme="minorHAnsi"/>
          <w:shd w:val="clear" w:color="auto" w:fill="FFFFFF"/>
        </w:rPr>
        <w:t xml:space="preserve"> is a primary tool for decoding On-Off Keying bit patterns from PWM signals. We do this by using the </w:t>
      </w:r>
      <w:proofErr w:type="spellStart"/>
      <w:r w:rsidR="00881FE1">
        <w:rPr>
          <w:rFonts w:asciiTheme="minorHAnsi" w:hAnsiTheme="minorHAnsi" w:cstheme="minorHAnsi"/>
          <w:shd w:val="clear" w:color="auto" w:fill="FFFFFF"/>
        </w:rPr>
        <w:t>O</w:t>
      </w:r>
      <w:r>
        <w:rPr>
          <w:rFonts w:asciiTheme="minorHAnsi" w:hAnsiTheme="minorHAnsi" w:cstheme="minorHAnsi"/>
          <w:shd w:val="clear" w:color="auto" w:fill="FFFFFF"/>
        </w:rPr>
        <w:t>oktools</w:t>
      </w:r>
      <w:proofErr w:type="spellEnd"/>
      <w:r>
        <w:rPr>
          <w:rFonts w:asciiTheme="minorHAnsi" w:hAnsiTheme="minorHAnsi" w:cstheme="minorHAnsi"/>
          <w:shd w:val="clear" w:color="auto" w:fill="FFFFFF"/>
        </w:rPr>
        <w:t xml:space="preserve"> ‘Split </w:t>
      </w:r>
      <w:proofErr w:type="spellStart"/>
      <w:r>
        <w:rPr>
          <w:rFonts w:asciiTheme="minorHAnsi" w:hAnsiTheme="minorHAnsi" w:cstheme="minorHAnsi"/>
          <w:shd w:val="clear" w:color="auto" w:fill="FFFFFF"/>
        </w:rPr>
        <w:t>Stero</w:t>
      </w:r>
      <w:proofErr w:type="spellEnd"/>
      <w:r>
        <w:rPr>
          <w:rFonts w:asciiTheme="minorHAnsi" w:hAnsiTheme="minorHAnsi" w:cstheme="minorHAnsi"/>
          <w:shd w:val="clear" w:color="auto" w:fill="FFFFFF"/>
        </w:rPr>
        <w:t xml:space="preserve"> to Mono’ function and selecting an entire, single section of the PWM code. </w:t>
      </w:r>
      <w:r w:rsidR="00724709">
        <w:rPr>
          <w:rFonts w:asciiTheme="minorHAnsi" w:hAnsiTheme="minorHAnsi" w:cstheme="minorHAnsi"/>
          <w:shd w:val="clear" w:color="auto" w:fill="FFFFFF"/>
        </w:rPr>
        <w:t>First, we select the</w:t>
      </w:r>
      <w:r>
        <w:rPr>
          <w:rFonts w:asciiTheme="minorHAnsi" w:hAnsiTheme="minorHAnsi" w:cstheme="minorHAnsi"/>
          <w:shd w:val="clear" w:color="auto" w:fill="FFFFFF"/>
        </w:rPr>
        <w:t xml:space="preserve"> path </w:t>
      </w:r>
      <w:r w:rsidR="00724709">
        <w:rPr>
          <w:rFonts w:asciiTheme="minorHAnsi" w:hAnsiTheme="minorHAnsi" w:cstheme="minorHAnsi"/>
          <w:shd w:val="clear" w:color="auto" w:fill="FFFFFF"/>
        </w:rPr>
        <w:t>to our WAV file. Then, open a terminal and run the “</w:t>
      </w:r>
      <w:proofErr w:type="spellStart"/>
      <w:r w:rsidR="00724709">
        <w:rPr>
          <w:rFonts w:asciiTheme="minorHAnsi" w:hAnsiTheme="minorHAnsi" w:cstheme="minorHAnsi"/>
          <w:shd w:val="clear" w:color="auto" w:fill="FFFFFF"/>
        </w:rPr>
        <w:t>ooktools</w:t>
      </w:r>
      <w:proofErr w:type="spellEnd"/>
      <w:r w:rsidR="00724709">
        <w:rPr>
          <w:rFonts w:asciiTheme="minorHAnsi" w:hAnsiTheme="minorHAnsi" w:cstheme="minorHAnsi"/>
          <w:shd w:val="clear" w:color="auto" w:fill="FFFFFF"/>
        </w:rPr>
        <w:t xml:space="preserve"> wave binary --source button1_1.way” command. We should see the key data output in the terminal, as shown in figure 1</w:t>
      </w:r>
      <w:r w:rsidR="00881FE1">
        <w:rPr>
          <w:rFonts w:asciiTheme="minorHAnsi" w:hAnsiTheme="minorHAnsi" w:cstheme="minorHAnsi"/>
          <w:shd w:val="clear" w:color="auto" w:fill="FFFFFF"/>
        </w:rPr>
        <w:t>8</w:t>
      </w:r>
      <w:r w:rsidR="00724709">
        <w:rPr>
          <w:rFonts w:asciiTheme="minorHAnsi" w:hAnsiTheme="minorHAnsi" w:cstheme="minorHAnsi"/>
          <w:shd w:val="clear" w:color="auto" w:fill="FFFFFF"/>
        </w:rPr>
        <w:t xml:space="preserve">. </w:t>
      </w:r>
      <w:r w:rsidR="00724709" w:rsidRPr="00881FE1">
        <w:rPr>
          <w:rFonts w:asciiTheme="minorHAnsi" w:hAnsiTheme="minorHAnsi" w:cstheme="minorHAnsi"/>
          <w:color w:val="767171" w:themeColor="background2" w:themeShade="80"/>
          <w:sz w:val="20"/>
          <w:szCs w:val="20"/>
          <w:shd w:val="clear" w:color="auto" w:fill="FFFFFF"/>
        </w:rPr>
        <w:t>(Fletcher, Jan 10, 2018, p</w:t>
      </w:r>
      <w:r w:rsidR="000053B1" w:rsidRPr="00881FE1">
        <w:rPr>
          <w:rFonts w:asciiTheme="minorHAnsi" w:hAnsiTheme="minorHAnsi" w:cstheme="minorHAnsi"/>
          <w:color w:val="767171" w:themeColor="background2" w:themeShade="80"/>
          <w:sz w:val="20"/>
          <w:szCs w:val="20"/>
          <w:shd w:val="clear" w:color="auto" w:fill="FFFFFF"/>
        </w:rPr>
        <w:t>p19-20</w:t>
      </w:r>
      <w:r w:rsidR="00724709" w:rsidRPr="00881FE1">
        <w:rPr>
          <w:rFonts w:asciiTheme="minorHAnsi" w:hAnsiTheme="minorHAnsi" w:cstheme="minorHAnsi"/>
          <w:color w:val="767171" w:themeColor="background2" w:themeShade="80"/>
          <w:sz w:val="20"/>
          <w:szCs w:val="20"/>
          <w:shd w:val="clear" w:color="auto" w:fill="FFFFFF"/>
        </w:rPr>
        <w:t>)</w:t>
      </w:r>
      <w:r w:rsidR="000053B1" w:rsidRPr="00881FE1">
        <w:rPr>
          <w:rFonts w:asciiTheme="minorHAnsi" w:hAnsiTheme="minorHAnsi" w:cstheme="minorHAnsi"/>
          <w:color w:val="767171" w:themeColor="background2" w:themeShade="80"/>
          <w:shd w:val="clear" w:color="auto" w:fill="FFFFFF"/>
        </w:rPr>
        <w:t xml:space="preserve"> </w:t>
      </w:r>
      <w:r w:rsidR="000053B1">
        <w:rPr>
          <w:rFonts w:asciiTheme="minorHAnsi" w:hAnsiTheme="minorHAnsi" w:cstheme="minorHAnsi"/>
          <w:shd w:val="clear" w:color="auto" w:fill="FFFFFF"/>
        </w:rPr>
        <w:t>This is repeated for each time the button was pressed in order to compare their outputs in figure 1</w:t>
      </w:r>
      <w:r w:rsidR="00881FE1">
        <w:rPr>
          <w:rFonts w:asciiTheme="minorHAnsi" w:hAnsiTheme="minorHAnsi" w:cstheme="minorHAnsi"/>
          <w:shd w:val="clear" w:color="auto" w:fill="FFFFFF"/>
        </w:rPr>
        <w:t>9</w:t>
      </w:r>
      <w:r w:rsidR="000053B1">
        <w:rPr>
          <w:rFonts w:asciiTheme="minorHAnsi" w:hAnsiTheme="minorHAnsi" w:cstheme="minorHAnsi"/>
          <w:shd w:val="clear" w:color="auto" w:fill="FFFFFF"/>
        </w:rPr>
        <w:t>.</w:t>
      </w:r>
    </w:p>
    <w:p w14:paraId="14D7C268" w14:textId="77777777" w:rsidR="00881FE1" w:rsidRDefault="00881FE1" w:rsidP="0095327D">
      <w:pPr>
        <w:pStyle w:val="textbox"/>
        <w:shd w:val="clear" w:color="auto" w:fill="FFFFFF"/>
        <w:spacing w:before="0" w:beforeAutospacing="0" w:after="0" w:afterAutospacing="0"/>
        <w:rPr>
          <w:rFonts w:asciiTheme="minorHAnsi" w:hAnsiTheme="minorHAnsi" w:cstheme="minorHAnsi"/>
          <w:shd w:val="clear" w:color="auto" w:fill="FFFFFF"/>
        </w:rPr>
      </w:pPr>
    </w:p>
    <w:p w14:paraId="1B7DC737" w14:textId="28A35AB0" w:rsidR="00724709" w:rsidRDefault="00724709" w:rsidP="0095327D">
      <w:pPr>
        <w:pStyle w:val="textbox"/>
        <w:shd w:val="clear" w:color="auto" w:fill="FFFFFF"/>
        <w:spacing w:before="0" w:beforeAutospacing="0" w:after="0" w:afterAutospacing="0"/>
        <w:rPr>
          <w:rFonts w:asciiTheme="minorHAnsi" w:hAnsiTheme="minorHAnsi" w:cstheme="minorHAnsi"/>
          <w:shd w:val="clear" w:color="auto" w:fill="FFFFFF"/>
        </w:rPr>
      </w:pPr>
      <w:r>
        <w:rPr>
          <w:rFonts w:asciiTheme="minorHAnsi" w:hAnsiTheme="minorHAnsi" w:cstheme="minorHAnsi"/>
          <w:noProof/>
          <w:shd w:val="clear" w:color="auto" w:fill="FFFFFF"/>
        </w:rPr>
        <w:drawing>
          <wp:inline distT="0" distB="0" distL="0" distR="0" wp14:anchorId="49637752" wp14:editId="171B2988">
            <wp:extent cx="5943600" cy="20783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078355"/>
                    </a:xfrm>
                    <a:prstGeom prst="rect">
                      <a:avLst/>
                    </a:prstGeom>
                    <a:noFill/>
                    <a:ln>
                      <a:noFill/>
                    </a:ln>
                  </pic:spPr>
                </pic:pic>
              </a:graphicData>
            </a:graphic>
          </wp:inline>
        </w:drawing>
      </w:r>
    </w:p>
    <w:p w14:paraId="1DDADCCB" w14:textId="2DD42AF2" w:rsidR="00724709" w:rsidRDefault="00724709" w:rsidP="00881FE1">
      <w:pPr>
        <w:pStyle w:val="textbox"/>
        <w:shd w:val="clear" w:color="auto" w:fill="FFFFFF"/>
        <w:spacing w:before="0" w:beforeAutospacing="0" w:after="0" w:afterAutospacing="0"/>
        <w:jc w:val="center"/>
        <w:rPr>
          <w:rFonts w:asciiTheme="minorHAnsi" w:hAnsiTheme="minorHAnsi" w:cstheme="minorHAnsi"/>
          <w:shd w:val="clear" w:color="auto" w:fill="FFFFFF"/>
        </w:rPr>
      </w:pPr>
      <w:r w:rsidRPr="00881FE1">
        <w:rPr>
          <w:rFonts w:asciiTheme="minorHAnsi" w:hAnsiTheme="minorHAnsi" w:cstheme="minorHAnsi"/>
          <w:b/>
          <w:shd w:val="clear" w:color="auto" w:fill="FFFFFF"/>
        </w:rPr>
        <w:t>Figure 1</w:t>
      </w:r>
      <w:r w:rsidR="00881FE1" w:rsidRPr="00881FE1">
        <w:rPr>
          <w:rFonts w:asciiTheme="minorHAnsi" w:hAnsiTheme="minorHAnsi" w:cstheme="minorHAnsi"/>
          <w:b/>
          <w:shd w:val="clear" w:color="auto" w:fill="FFFFFF"/>
        </w:rPr>
        <w:t>8</w:t>
      </w:r>
      <w:r>
        <w:rPr>
          <w:rFonts w:asciiTheme="minorHAnsi" w:hAnsiTheme="minorHAnsi" w:cstheme="minorHAnsi"/>
          <w:shd w:val="clear" w:color="auto" w:fill="FFFFFF"/>
        </w:rPr>
        <w:t xml:space="preserve">. </w:t>
      </w:r>
      <w:r w:rsidR="00D54701">
        <w:rPr>
          <w:rFonts w:asciiTheme="minorHAnsi" w:hAnsiTheme="minorHAnsi" w:cstheme="minorHAnsi"/>
          <w:shd w:val="clear" w:color="auto" w:fill="FFFFFF"/>
        </w:rPr>
        <w:t>Key data o</w:t>
      </w:r>
      <w:r>
        <w:rPr>
          <w:rFonts w:asciiTheme="minorHAnsi" w:hAnsiTheme="minorHAnsi" w:cstheme="minorHAnsi"/>
          <w:shd w:val="clear" w:color="auto" w:fill="FFFFFF"/>
        </w:rPr>
        <w:t>utput of the command “</w:t>
      </w:r>
      <w:proofErr w:type="spellStart"/>
      <w:r>
        <w:rPr>
          <w:rFonts w:asciiTheme="minorHAnsi" w:hAnsiTheme="minorHAnsi" w:cstheme="minorHAnsi"/>
          <w:shd w:val="clear" w:color="auto" w:fill="FFFFFF"/>
        </w:rPr>
        <w:t>ooktools</w:t>
      </w:r>
      <w:proofErr w:type="spellEnd"/>
      <w:r>
        <w:rPr>
          <w:rFonts w:asciiTheme="minorHAnsi" w:hAnsiTheme="minorHAnsi" w:cstheme="minorHAnsi"/>
          <w:shd w:val="clear" w:color="auto" w:fill="FFFFFF"/>
        </w:rPr>
        <w:t xml:space="preserve"> wave binary --source button1_1.way” </w:t>
      </w:r>
      <w:r w:rsidR="000053B1" w:rsidRPr="00881FE1">
        <w:rPr>
          <w:rFonts w:asciiTheme="minorHAnsi" w:hAnsiTheme="minorHAnsi" w:cstheme="minorHAnsi"/>
          <w:color w:val="767171" w:themeColor="background2" w:themeShade="80"/>
          <w:sz w:val="20"/>
          <w:szCs w:val="20"/>
          <w:shd w:val="clear" w:color="auto" w:fill="FFFFFF"/>
        </w:rPr>
        <w:t>(Fletcher, Jan 10, 2018, p20)</w:t>
      </w:r>
    </w:p>
    <w:p w14:paraId="4EB17FC9" w14:textId="0A8020CF" w:rsidR="000053B1" w:rsidRDefault="000053B1" w:rsidP="0095327D">
      <w:pPr>
        <w:pStyle w:val="textbox"/>
        <w:shd w:val="clear" w:color="auto" w:fill="FFFFFF"/>
        <w:spacing w:before="0" w:beforeAutospacing="0" w:after="0" w:afterAutospacing="0"/>
        <w:rPr>
          <w:rFonts w:asciiTheme="minorHAnsi" w:hAnsiTheme="minorHAnsi" w:cstheme="minorHAnsi"/>
          <w:shd w:val="clear" w:color="auto" w:fill="FFFFFF"/>
        </w:rPr>
      </w:pPr>
    </w:p>
    <w:p w14:paraId="7077500E" w14:textId="6E150931" w:rsidR="000053B1" w:rsidRDefault="000053B1" w:rsidP="00881FE1">
      <w:pPr>
        <w:pStyle w:val="textbox"/>
        <w:shd w:val="clear" w:color="auto" w:fill="FFFFFF"/>
        <w:spacing w:before="0" w:beforeAutospacing="0" w:after="0" w:afterAutospacing="0"/>
        <w:jc w:val="center"/>
        <w:rPr>
          <w:rFonts w:asciiTheme="minorHAnsi" w:hAnsiTheme="minorHAnsi" w:cstheme="minorHAnsi"/>
          <w:shd w:val="clear" w:color="auto" w:fill="FFFFFF"/>
        </w:rPr>
      </w:pPr>
      <w:r>
        <w:rPr>
          <w:rFonts w:asciiTheme="minorHAnsi" w:hAnsiTheme="minorHAnsi" w:cstheme="minorHAnsi"/>
          <w:noProof/>
          <w:shd w:val="clear" w:color="auto" w:fill="FFFFFF"/>
        </w:rPr>
        <w:drawing>
          <wp:inline distT="0" distB="0" distL="0" distR="0" wp14:anchorId="6C405E0C" wp14:editId="01EE348E">
            <wp:extent cx="5507182" cy="2034598"/>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32353" cy="2043897"/>
                    </a:xfrm>
                    <a:prstGeom prst="rect">
                      <a:avLst/>
                    </a:prstGeom>
                    <a:noFill/>
                    <a:ln>
                      <a:noFill/>
                    </a:ln>
                  </pic:spPr>
                </pic:pic>
              </a:graphicData>
            </a:graphic>
          </wp:inline>
        </w:drawing>
      </w:r>
    </w:p>
    <w:p w14:paraId="7382424C" w14:textId="642737A4" w:rsidR="00635DB3" w:rsidRDefault="000053B1" w:rsidP="0065035E">
      <w:pPr>
        <w:pStyle w:val="textbox"/>
        <w:shd w:val="clear" w:color="auto" w:fill="FFFFFF"/>
        <w:spacing w:before="0" w:beforeAutospacing="0" w:after="0" w:afterAutospacing="0"/>
        <w:jc w:val="center"/>
        <w:rPr>
          <w:rFonts w:asciiTheme="minorHAnsi" w:hAnsiTheme="minorHAnsi" w:cstheme="minorHAnsi"/>
          <w:shd w:val="clear" w:color="auto" w:fill="FFFFFF"/>
        </w:rPr>
      </w:pPr>
      <w:r w:rsidRPr="00881FE1">
        <w:rPr>
          <w:rFonts w:asciiTheme="minorHAnsi" w:hAnsiTheme="minorHAnsi" w:cstheme="minorHAnsi"/>
          <w:b/>
          <w:shd w:val="clear" w:color="auto" w:fill="FFFFFF"/>
        </w:rPr>
        <w:t>Figure 1</w:t>
      </w:r>
      <w:r w:rsidR="00881FE1" w:rsidRPr="00881FE1">
        <w:rPr>
          <w:rFonts w:asciiTheme="minorHAnsi" w:hAnsiTheme="minorHAnsi" w:cstheme="minorHAnsi"/>
          <w:b/>
          <w:shd w:val="clear" w:color="auto" w:fill="FFFFFF"/>
        </w:rPr>
        <w:t>9</w:t>
      </w:r>
      <w:r>
        <w:rPr>
          <w:rFonts w:asciiTheme="minorHAnsi" w:hAnsiTheme="minorHAnsi" w:cstheme="minorHAnsi"/>
          <w:shd w:val="clear" w:color="auto" w:fill="FFFFFF"/>
        </w:rPr>
        <w:t xml:space="preserve">. </w:t>
      </w:r>
      <w:r w:rsidR="00D54701">
        <w:rPr>
          <w:rFonts w:asciiTheme="minorHAnsi" w:hAnsiTheme="minorHAnsi" w:cstheme="minorHAnsi"/>
          <w:shd w:val="clear" w:color="auto" w:fill="FFFFFF"/>
        </w:rPr>
        <w:t xml:space="preserve">key data output for eight button pushes </w:t>
      </w:r>
      <w:r w:rsidR="00D54701" w:rsidRPr="004D41D7">
        <w:rPr>
          <w:rFonts w:asciiTheme="minorHAnsi" w:hAnsiTheme="minorHAnsi" w:cstheme="minorHAnsi"/>
          <w:color w:val="767171" w:themeColor="background2" w:themeShade="80"/>
          <w:sz w:val="20"/>
          <w:szCs w:val="20"/>
          <w:shd w:val="clear" w:color="auto" w:fill="FFFFFF"/>
        </w:rPr>
        <w:t>(Fletcher, Jan 10, 2018, p21)</w:t>
      </w:r>
    </w:p>
    <w:p w14:paraId="28B768F8" w14:textId="76080B9B" w:rsidR="00635DB3" w:rsidRPr="004D41D7" w:rsidRDefault="00635DB3" w:rsidP="0095327D">
      <w:pPr>
        <w:pStyle w:val="textbox"/>
        <w:shd w:val="clear" w:color="auto" w:fill="FFFFFF"/>
        <w:spacing w:before="0" w:beforeAutospacing="0" w:after="0" w:afterAutospacing="0"/>
        <w:rPr>
          <w:rFonts w:asciiTheme="minorHAnsi" w:hAnsiTheme="minorHAnsi" w:cstheme="minorHAnsi"/>
          <w:sz w:val="22"/>
          <w:szCs w:val="22"/>
          <w:shd w:val="clear" w:color="auto" w:fill="FFFFFF"/>
        </w:rPr>
      </w:pPr>
      <w:r w:rsidRPr="004D41D7">
        <w:rPr>
          <w:rFonts w:asciiTheme="minorHAnsi" w:hAnsiTheme="minorHAnsi" w:cstheme="minorHAnsi"/>
          <w:sz w:val="22"/>
          <w:szCs w:val="22"/>
          <w:shd w:val="clear" w:color="auto" w:fill="FFFFFF"/>
        </w:rPr>
        <w:lastRenderedPageBreak/>
        <w:t xml:space="preserve">Fletcher notes that, “…the encrypted payload portion of the transmission does in-fact change with each successive button press.” He then uses a </w:t>
      </w:r>
      <w:r w:rsidR="00E84C52" w:rsidRPr="004D41D7">
        <w:rPr>
          <w:rFonts w:asciiTheme="minorHAnsi" w:hAnsiTheme="minorHAnsi" w:cstheme="minorHAnsi"/>
          <w:sz w:val="22"/>
          <w:szCs w:val="22"/>
          <w:shd w:val="clear" w:color="auto" w:fill="FFFFFF"/>
        </w:rPr>
        <w:t xml:space="preserve">python </w:t>
      </w:r>
      <w:r w:rsidRPr="004D41D7">
        <w:rPr>
          <w:rFonts w:asciiTheme="minorHAnsi" w:hAnsiTheme="minorHAnsi" w:cstheme="minorHAnsi"/>
          <w:sz w:val="22"/>
          <w:szCs w:val="22"/>
          <w:shd w:val="clear" w:color="auto" w:fill="FFFFFF"/>
        </w:rPr>
        <w:t>script written to replay the codes captured in figure 1</w:t>
      </w:r>
      <w:r w:rsidR="0065035E">
        <w:rPr>
          <w:rFonts w:asciiTheme="minorHAnsi" w:hAnsiTheme="minorHAnsi" w:cstheme="minorHAnsi"/>
          <w:sz w:val="22"/>
          <w:szCs w:val="22"/>
          <w:shd w:val="clear" w:color="auto" w:fill="FFFFFF"/>
        </w:rPr>
        <w:t>9</w:t>
      </w:r>
      <w:r w:rsidRPr="004D41D7">
        <w:rPr>
          <w:rFonts w:asciiTheme="minorHAnsi" w:hAnsiTheme="minorHAnsi" w:cstheme="minorHAnsi"/>
          <w:sz w:val="22"/>
          <w:szCs w:val="22"/>
          <w:shd w:val="clear" w:color="auto" w:fill="FFFFFF"/>
        </w:rPr>
        <w:t xml:space="preserve"> to see if the button functions are also executed. The script is shown in figure </w:t>
      </w:r>
      <w:r w:rsidR="0065035E">
        <w:rPr>
          <w:rFonts w:asciiTheme="minorHAnsi" w:hAnsiTheme="minorHAnsi" w:cstheme="minorHAnsi"/>
          <w:sz w:val="22"/>
          <w:szCs w:val="22"/>
          <w:shd w:val="clear" w:color="auto" w:fill="FFFFFF"/>
        </w:rPr>
        <w:t>20</w:t>
      </w:r>
      <w:r w:rsidRPr="004D41D7">
        <w:rPr>
          <w:rFonts w:asciiTheme="minorHAnsi" w:hAnsiTheme="minorHAnsi" w:cstheme="minorHAnsi"/>
          <w:sz w:val="22"/>
          <w:szCs w:val="22"/>
          <w:shd w:val="clear" w:color="auto" w:fill="FFFFFF"/>
        </w:rPr>
        <w:t xml:space="preserve">. </w:t>
      </w:r>
      <w:r w:rsidR="000164E1" w:rsidRPr="004D41D7">
        <w:rPr>
          <w:rFonts w:asciiTheme="minorHAnsi" w:hAnsiTheme="minorHAnsi" w:cstheme="minorHAnsi"/>
          <w:sz w:val="22"/>
          <w:szCs w:val="22"/>
          <w:shd w:val="clear" w:color="auto" w:fill="FFFFFF"/>
        </w:rPr>
        <w:t xml:space="preserve">The script performs </w:t>
      </w:r>
      <w:r w:rsidR="00C22C86" w:rsidRPr="004D41D7">
        <w:rPr>
          <w:rFonts w:asciiTheme="minorHAnsi" w:hAnsiTheme="minorHAnsi" w:cstheme="minorHAnsi"/>
          <w:sz w:val="22"/>
          <w:szCs w:val="22"/>
          <w:shd w:val="clear" w:color="auto" w:fill="FFFFFF"/>
        </w:rPr>
        <w:t>3</w:t>
      </w:r>
      <w:r w:rsidR="000164E1" w:rsidRPr="004D41D7">
        <w:rPr>
          <w:rFonts w:asciiTheme="minorHAnsi" w:hAnsiTheme="minorHAnsi" w:cstheme="minorHAnsi"/>
          <w:sz w:val="22"/>
          <w:szCs w:val="22"/>
          <w:shd w:val="clear" w:color="auto" w:fill="FFFFFF"/>
        </w:rPr>
        <w:t xml:space="preserve"> functions</w:t>
      </w:r>
      <w:r w:rsidR="00C22C86" w:rsidRPr="004D41D7">
        <w:rPr>
          <w:rFonts w:asciiTheme="minorHAnsi" w:hAnsiTheme="minorHAnsi" w:cstheme="minorHAnsi"/>
          <w:sz w:val="22"/>
          <w:szCs w:val="22"/>
          <w:shd w:val="clear" w:color="auto" w:fill="FFFFFF"/>
        </w:rPr>
        <w:t>, including: 1.) Configuration of the radio; 2.) Expansion of the binary key into a PWM values, which is converted into hexadecimal; and, 3.) Transm</w:t>
      </w:r>
      <w:r w:rsidR="00E84C52" w:rsidRPr="004D41D7">
        <w:rPr>
          <w:rFonts w:asciiTheme="minorHAnsi" w:hAnsiTheme="minorHAnsi" w:cstheme="minorHAnsi"/>
          <w:sz w:val="22"/>
          <w:szCs w:val="22"/>
          <w:shd w:val="clear" w:color="auto" w:fill="FFFFFF"/>
        </w:rPr>
        <w:t>ission of</w:t>
      </w:r>
      <w:r w:rsidR="00C22C86" w:rsidRPr="004D41D7">
        <w:rPr>
          <w:rFonts w:asciiTheme="minorHAnsi" w:hAnsiTheme="minorHAnsi" w:cstheme="minorHAnsi"/>
          <w:sz w:val="22"/>
          <w:szCs w:val="22"/>
          <w:shd w:val="clear" w:color="auto" w:fill="FFFFFF"/>
        </w:rPr>
        <w:t xml:space="preserve"> the key on the 433.85 MHz frequency using </w:t>
      </w:r>
      <w:proofErr w:type="spellStart"/>
      <w:r w:rsidR="00C22C86" w:rsidRPr="004D41D7">
        <w:rPr>
          <w:rFonts w:asciiTheme="minorHAnsi" w:hAnsiTheme="minorHAnsi" w:cstheme="minorHAnsi"/>
          <w:sz w:val="22"/>
          <w:szCs w:val="22"/>
          <w:shd w:val="clear" w:color="auto" w:fill="FFFFFF"/>
        </w:rPr>
        <w:t>RFCat</w:t>
      </w:r>
      <w:proofErr w:type="spellEnd"/>
      <w:r w:rsidR="00C22C86" w:rsidRPr="004D41D7">
        <w:rPr>
          <w:rFonts w:asciiTheme="minorHAnsi" w:hAnsiTheme="minorHAnsi" w:cstheme="minorHAnsi"/>
          <w:sz w:val="22"/>
          <w:szCs w:val="22"/>
          <w:shd w:val="clear" w:color="auto" w:fill="FFFFFF"/>
        </w:rPr>
        <w:t>.</w:t>
      </w:r>
      <w:r w:rsidR="00E84C52" w:rsidRPr="004D41D7">
        <w:rPr>
          <w:rFonts w:asciiTheme="minorHAnsi" w:hAnsiTheme="minorHAnsi" w:cstheme="minorHAnsi"/>
          <w:sz w:val="22"/>
          <w:szCs w:val="22"/>
          <w:shd w:val="clear" w:color="auto" w:fill="FFFFFF"/>
        </w:rPr>
        <w:t xml:space="preserve"> In order to run the script, we must know the values of three variables – transmission frequency (433.85 MHz), baud rate</w:t>
      </w:r>
      <w:r w:rsidR="000D1646" w:rsidRPr="004D41D7">
        <w:rPr>
          <w:rFonts w:asciiTheme="minorHAnsi" w:hAnsiTheme="minorHAnsi" w:cstheme="minorHAnsi"/>
          <w:sz w:val="22"/>
          <w:szCs w:val="22"/>
          <w:shd w:val="clear" w:color="auto" w:fill="FFFFFF"/>
        </w:rPr>
        <w:t xml:space="preserve"> (25 fps)</w:t>
      </w:r>
      <w:r w:rsidR="00E84C52" w:rsidRPr="004D41D7">
        <w:rPr>
          <w:rFonts w:asciiTheme="minorHAnsi" w:hAnsiTheme="minorHAnsi" w:cstheme="minorHAnsi"/>
          <w:sz w:val="22"/>
          <w:szCs w:val="22"/>
          <w:shd w:val="clear" w:color="auto" w:fill="FFFFFF"/>
        </w:rPr>
        <w:t xml:space="preserve">, and the value of the key (k1 </w:t>
      </w:r>
      <w:r w:rsidR="0065035E">
        <w:rPr>
          <w:rFonts w:asciiTheme="minorHAnsi" w:hAnsiTheme="minorHAnsi" w:cstheme="minorHAnsi"/>
          <w:sz w:val="22"/>
          <w:szCs w:val="22"/>
          <w:shd w:val="clear" w:color="auto" w:fill="FFFFFF"/>
        </w:rPr>
        <w:t>was</w:t>
      </w:r>
      <w:r w:rsidR="00E84C52" w:rsidRPr="004D41D7">
        <w:rPr>
          <w:rFonts w:asciiTheme="minorHAnsi" w:hAnsiTheme="minorHAnsi" w:cstheme="minorHAnsi"/>
          <w:sz w:val="22"/>
          <w:szCs w:val="22"/>
          <w:shd w:val="clear" w:color="auto" w:fill="FFFFFF"/>
        </w:rPr>
        <w:t xml:space="preserve"> shown in figure 1</w:t>
      </w:r>
      <w:r w:rsidR="0065035E">
        <w:rPr>
          <w:rFonts w:asciiTheme="minorHAnsi" w:hAnsiTheme="minorHAnsi" w:cstheme="minorHAnsi"/>
          <w:sz w:val="22"/>
          <w:szCs w:val="22"/>
          <w:shd w:val="clear" w:color="auto" w:fill="FFFFFF"/>
        </w:rPr>
        <w:t>8</w:t>
      </w:r>
      <w:r w:rsidR="00E84C52" w:rsidRPr="004D41D7">
        <w:rPr>
          <w:rFonts w:asciiTheme="minorHAnsi" w:hAnsiTheme="minorHAnsi" w:cstheme="minorHAnsi"/>
          <w:sz w:val="22"/>
          <w:szCs w:val="22"/>
          <w:shd w:val="clear" w:color="auto" w:fill="FFFFFF"/>
        </w:rPr>
        <w:t>).</w:t>
      </w:r>
    </w:p>
    <w:p w14:paraId="5F8C07BE" w14:textId="1A11EB0D" w:rsidR="00635DB3" w:rsidRDefault="00635DB3" w:rsidP="0095327D">
      <w:pPr>
        <w:pStyle w:val="textbox"/>
        <w:shd w:val="clear" w:color="auto" w:fill="FFFFFF"/>
        <w:spacing w:before="0" w:beforeAutospacing="0" w:after="0" w:afterAutospacing="0"/>
        <w:rPr>
          <w:rFonts w:asciiTheme="minorHAnsi" w:hAnsiTheme="minorHAnsi" w:cstheme="minorHAnsi"/>
          <w:shd w:val="clear" w:color="auto" w:fill="FFFFFF"/>
        </w:rPr>
      </w:pPr>
    </w:p>
    <w:p w14:paraId="3C732232" w14:textId="47B2239A" w:rsidR="00635DB3" w:rsidRDefault="00635DB3" w:rsidP="0065035E">
      <w:pPr>
        <w:pStyle w:val="textbox"/>
        <w:shd w:val="clear" w:color="auto" w:fill="FFFFFF"/>
        <w:spacing w:before="0" w:beforeAutospacing="0" w:after="0" w:afterAutospacing="0"/>
        <w:jc w:val="center"/>
        <w:rPr>
          <w:rFonts w:asciiTheme="minorHAnsi" w:hAnsiTheme="minorHAnsi" w:cstheme="minorHAnsi"/>
          <w:shd w:val="clear" w:color="auto" w:fill="FFFFFF"/>
        </w:rPr>
      </w:pPr>
      <w:r>
        <w:rPr>
          <w:rFonts w:asciiTheme="minorHAnsi" w:hAnsiTheme="minorHAnsi" w:cstheme="minorHAnsi"/>
          <w:noProof/>
          <w:shd w:val="clear" w:color="auto" w:fill="FFFFFF"/>
        </w:rPr>
        <w:drawing>
          <wp:inline distT="0" distB="0" distL="0" distR="0" wp14:anchorId="6ADF2AB5" wp14:editId="281D3174">
            <wp:extent cx="3970010" cy="3941618"/>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87452" cy="3958935"/>
                    </a:xfrm>
                    <a:prstGeom prst="rect">
                      <a:avLst/>
                    </a:prstGeom>
                    <a:noFill/>
                    <a:ln>
                      <a:noFill/>
                    </a:ln>
                  </pic:spPr>
                </pic:pic>
              </a:graphicData>
            </a:graphic>
          </wp:inline>
        </w:drawing>
      </w:r>
    </w:p>
    <w:p w14:paraId="180CA46A" w14:textId="77385E69" w:rsidR="00635DB3" w:rsidRDefault="00635DB3" w:rsidP="0065035E">
      <w:pPr>
        <w:pStyle w:val="textbox"/>
        <w:shd w:val="clear" w:color="auto" w:fill="FFFFFF"/>
        <w:spacing w:before="0" w:beforeAutospacing="0" w:after="0" w:afterAutospacing="0"/>
        <w:jc w:val="center"/>
        <w:rPr>
          <w:rFonts w:asciiTheme="minorHAnsi" w:hAnsiTheme="minorHAnsi" w:cstheme="minorHAnsi"/>
          <w:shd w:val="clear" w:color="auto" w:fill="FFFFFF"/>
        </w:rPr>
      </w:pPr>
      <w:r>
        <w:rPr>
          <w:rFonts w:asciiTheme="minorHAnsi" w:hAnsiTheme="minorHAnsi" w:cstheme="minorHAnsi"/>
          <w:noProof/>
          <w:shd w:val="clear" w:color="auto" w:fill="FFFFFF"/>
        </w:rPr>
        <w:drawing>
          <wp:inline distT="0" distB="0" distL="0" distR="0" wp14:anchorId="47CCA667" wp14:editId="7254B5DA">
            <wp:extent cx="4044260" cy="259772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3940" cy="2603944"/>
                    </a:xfrm>
                    <a:prstGeom prst="rect">
                      <a:avLst/>
                    </a:prstGeom>
                    <a:noFill/>
                    <a:ln>
                      <a:noFill/>
                    </a:ln>
                  </pic:spPr>
                </pic:pic>
              </a:graphicData>
            </a:graphic>
          </wp:inline>
        </w:drawing>
      </w:r>
    </w:p>
    <w:p w14:paraId="78BCDE85" w14:textId="77777777" w:rsidR="0065035E" w:rsidRDefault="00635DB3" w:rsidP="0065035E">
      <w:pPr>
        <w:pStyle w:val="textbox"/>
        <w:shd w:val="clear" w:color="auto" w:fill="FFFFFF"/>
        <w:spacing w:before="0" w:beforeAutospacing="0" w:after="0" w:afterAutospacing="0"/>
        <w:jc w:val="center"/>
        <w:rPr>
          <w:rFonts w:asciiTheme="minorHAnsi" w:hAnsiTheme="minorHAnsi" w:cstheme="minorHAnsi"/>
          <w:shd w:val="clear" w:color="auto" w:fill="FFFFFF"/>
        </w:rPr>
      </w:pPr>
      <w:r w:rsidRPr="0065035E">
        <w:rPr>
          <w:rFonts w:asciiTheme="minorHAnsi" w:hAnsiTheme="minorHAnsi" w:cstheme="minorHAnsi"/>
          <w:b/>
          <w:shd w:val="clear" w:color="auto" w:fill="FFFFFF"/>
        </w:rPr>
        <w:t xml:space="preserve">Figure </w:t>
      </w:r>
      <w:r w:rsidR="0065035E" w:rsidRPr="0065035E">
        <w:rPr>
          <w:rFonts w:asciiTheme="minorHAnsi" w:hAnsiTheme="minorHAnsi" w:cstheme="minorHAnsi"/>
          <w:b/>
          <w:shd w:val="clear" w:color="auto" w:fill="FFFFFF"/>
        </w:rPr>
        <w:t>20</w:t>
      </w:r>
      <w:r>
        <w:rPr>
          <w:rFonts w:asciiTheme="minorHAnsi" w:hAnsiTheme="minorHAnsi" w:cstheme="minorHAnsi"/>
          <w:shd w:val="clear" w:color="auto" w:fill="FFFFFF"/>
        </w:rPr>
        <w:t xml:space="preserve">. Fletcher’s script for replay attack </w:t>
      </w:r>
      <w:r w:rsidRPr="0065035E">
        <w:rPr>
          <w:rFonts w:asciiTheme="minorHAnsi" w:hAnsiTheme="minorHAnsi" w:cstheme="minorHAnsi"/>
          <w:color w:val="767171" w:themeColor="background2" w:themeShade="80"/>
          <w:sz w:val="20"/>
          <w:szCs w:val="20"/>
          <w:shd w:val="clear" w:color="auto" w:fill="FFFFFF"/>
        </w:rPr>
        <w:t>(Fletcher, Jan 10, 2018, p22)</w:t>
      </w:r>
    </w:p>
    <w:p w14:paraId="10F9D191" w14:textId="1698E5EB" w:rsidR="006B1D5A" w:rsidRPr="005E4A19" w:rsidRDefault="00A23281" w:rsidP="0087530A">
      <w:pPr>
        <w:pStyle w:val="textbox"/>
        <w:shd w:val="clear" w:color="auto" w:fill="FFFFFF"/>
        <w:spacing w:before="0" w:beforeAutospacing="0" w:after="0" w:afterAutospacing="0"/>
        <w:rPr>
          <w:rFonts w:asciiTheme="minorHAnsi" w:hAnsiTheme="minorHAnsi" w:cstheme="minorHAnsi"/>
          <w:shd w:val="clear" w:color="auto" w:fill="FFFFFF"/>
        </w:rPr>
      </w:pPr>
      <w:r w:rsidRPr="004D41D7">
        <w:rPr>
          <w:rFonts w:asciiTheme="minorHAnsi" w:hAnsiTheme="minorHAnsi" w:cstheme="minorHAnsi"/>
          <w:sz w:val="22"/>
          <w:szCs w:val="22"/>
          <w:shd w:val="clear" w:color="auto" w:fill="FFFFFF"/>
        </w:rPr>
        <w:lastRenderedPageBreak/>
        <w:t xml:space="preserve">I used the </w:t>
      </w:r>
      <w:proofErr w:type="spellStart"/>
      <w:r w:rsidRPr="004D41D7">
        <w:rPr>
          <w:rFonts w:asciiTheme="minorHAnsi" w:hAnsiTheme="minorHAnsi" w:cstheme="minorHAnsi"/>
          <w:sz w:val="22"/>
          <w:szCs w:val="22"/>
          <w:shd w:val="clear" w:color="auto" w:fill="FFFFFF"/>
        </w:rPr>
        <w:t>KeyFab</w:t>
      </w:r>
      <w:proofErr w:type="spellEnd"/>
      <w:r w:rsidRPr="004D41D7">
        <w:rPr>
          <w:rFonts w:asciiTheme="minorHAnsi" w:hAnsiTheme="minorHAnsi" w:cstheme="minorHAnsi"/>
          <w:sz w:val="22"/>
          <w:szCs w:val="22"/>
          <w:shd w:val="clear" w:color="auto" w:fill="FFFFFF"/>
        </w:rPr>
        <w:t xml:space="preserve"> lab as an introduction to understand the Radcliffe </w:t>
      </w:r>
      <w:r w:rsidR="00513B4F" w:rsidRPr="004D41D7">
        <w:rPr>
          <w:rFonts w:asciiTheme="minorHAnsi" w:hAnsiTheme="minorHAnsi" w:cstheme="minorHAnsi"/>
          <w:sz w:val="22"/>
          <w:szCs w:val="22"/>
          <w:shd w:val="clear" w:color="auto" w:fill="FFFFFF"/>
        </w:rPr>
        <w:t xml:space="preserve">Medtronic </w:t>
      </w:r>
      <w:r w:rsidRPr="004D41D7">
        <w:rPr>
          <w:rFonts w:asciiTheme="minorHAnsi" w:hAnsiTheme="minorHAnsi" w:cstheme="minorHAnsi"/>
          <w:sz w:val="22"/>
          <w:szCs w:val="22"/>
          <w:shd w:val="clear" w:color="auto" w:fill="FFFFFF"/>
        </w:rPr>
        <w:t xml:space="preserve">Insulin pump hack </w:t>
      </w:r>
      <w:r w:rsidR="00747B2F" w:rsidRPr="004D41D7">
        <w:rPr>
          <w:rFonts w:asciiTheme="minorHAnsi" w:hAnsiTheme="minorHAnsi" w:cstheme="minorHAnsi"/>
          <w:sz w:val="22"/>
          <w:szCs w:val="22"/>
          <w:shd w:val="clear" w:color="auto" w:fill="FFFFFF"/>
        </w:rPr>
        <w:t>summarized</w:t>
      </w:r>
      <w:r w:rsidRPr="004D41D7">
        <w:rPr>
          <w:rFonts w:asciiTheme="minorHAnsi" w:hAnsiTheme="minorHAnsi" w:cstheme="minorHAnsi"/>
          <w:sz w:val="22"/>
          <w:szCs w:val="22"/>
          <w:shd w:val="clear" w:color="auto" w:fill="FFFFFF"/>
        </w:rPr>
        <w:t xml:space="preserve"> in the following section. Both utilize similar attack methodology on an RF signal, although they have different degrees of complexity. </w:t>
      </w:r>
      <w:r w:rsidR="00ED5A3D" w:rsidRPr="004D41D7">
        <w:rPr>
          <w:rFonts w:asciiTheme="minorHAnsi" w:hAnsiTheme="minorHAnsi" w:cstheme="minorHAnsi"/>
          <w:sz w:val="22"/>
          <w:szCs w:val="22"/>
          <w:shd w:val="clear" w:color="auto" w:fill="FFFFFF"/>
        </w:rPr>
        <w:t xml:space="preserve">The </w:t>
      </w:r>
      <w:proofErr w:type="spellStart"/>
      <w:r w:rsidR="00ED5A3D" w:rsidRPr="004D41D7">
        <w:rPr>
          <w:rFonts w:asciiTheme="minorHAnsi" w:hAnsiTheme="minorHAnsi" w:cstheme="minorHAnsi"/>
          <w:sz w:val="22"/>
          <w:szCs w:val="22"/>
          <w:shd w:val="clear" w:color="auto" w:fill="FFFFFF"/>
        </w:rPr>
        <w:t>Keeloq</w:t>
      </w:r>
      <w:proofErr w:type="spellEnd"/>
      <w:r w:rsidR="00ED5A3D" w:rsidRPr="004D41D7">
        <w:rPr>
          <w:rFonts w:asciiTheme="minorHAnsi" w:hAnsiTheme="minorHAnsi" w:cstheme="minorHAnsi"/>
          <w:sz w:val="22"/>
          <w:szCs w:val="22"/>
          <w:shd w:val="clear" w:color="auto" w:fill="FFFFFF"/>
        </w:rPr>
        <w:t xml:space="preserve"> brand </w:t>
      </w:r>
      <w:proofErr w:type="spellStart"/>
      <w:r w:rsidR="00ED5A3D" w:rsidRPr="004D41D7">
        <w:rPr>
          <w:rFonts w:asciiTheme="minorHAnsi" w:hAnsiTheme="minorHAnsi" w:cstheme="minorHAnsi"/>
          <w:sz w:val="22"/>
          <w:szCs w:val="22"/>
          <w:shd w:val="clear" w:color="auto" w:fill="FFFFFF"/>
        </w:rPr>
        <w:t>k</w:t>
      </w:r>
      <w:r w:rsidR="002E6EFC" w:rsidRPr="004D41D7">
        <w:rPr>
          <w:rFonts w:asciiTheme="minorHAnsi" w:hAnsiTheme="minorHAnsi" w:cstheme="minorHAnsi"/>
          <w:sz w:val="22"/>
          <w:szCs w:val="22"/>
        </w:rPr>
        <w:t>eefabs</w:t>
      </w:r>
      <w:proofErr w:type="spellEnd"/>
      <w:r w:rsidR="002E6EFC" w:rsidRPr="004D41D7">
        <w:rPr>
          <w:rFonts w:asciiTheme="minorHAnsi" w:hAnsiTheme="minorHAnsi" w:cstheme="minorHAnsi"/>
          <w:sz w:val="22"/>
          <w:szCs w:val="22"/>
        </w:rPr>
        <w:t xml:space="preserve">, like the </w:t>
      </w:r>
      <w:proofErr w:type="spellStart"/>
      <w:r w:rsidR="00ED5A3D" w:rsidRPr="004D41D7">
        <w:rPr>
          <w:rFonts w:asciiTheme="minorHAnsi" w:hAnsiTheme="minorHAnsi" w:cstheme="minorHAnsi"/>
          <w:sz w:val="22"/>
          <w:szCs w:val="22"/>
        </w:rPr>
        <w:t>Omnipod</w:t>
      </w:r>
      <w:proofErr w:type="spellEnd"/>
      <w:r w:rsidR="00ED5A3D" w:rsidRPr="004D41D7">
        <w:rPr>
          <w:rFonts w:asciiTheme="minorHAnsi" w:hAnsiTheme="minorHAnsi" w:cstheme="minorHAnsi"/>
          <w:sz w:val="22"/>
          <w:szCs w:val="22"/>
        </w:rPr>
        <w:t xml:space="preserve"> insulin pump</w:t>
      </w:r>
      <w:r w:rsidR="002E6EFC" w:rsidRPr="004D41D7">
        <w:rPr>
          <w:rFonts w:asciiTheme="minorHAnsi" w:hAnsiTheme="minorHAnsi" w:cstheme="minorHAnsi"/>
          <w:sz w:val="22"/>
          <w:szCs w:val="22"/>
        </w:rPr>
        <w:t>, operate</w:t>
      </w:r>
      <w:r w:rsidR="00ED5A3D" w:rsidRPr="004D41D7">
        <w:rPr>
          <w:rFonts w:asciiTheme="minorHAnsi" w:hAnsiTheme="minorHAnsi" w:cstheme="minorHAnsi"/>
          <w:sz w:val="22"/>
          <w:szCs w:val="22"/>
        </w:rPr>
        <w:t>s</w:t>
      </w:r>
      <w:r w:rsidR="002E6EFC" w:rsidRPr="004D41D7">
        <w:rPr>
          <w:rFonts w:asciiTheme="minorHAnsi" w:hAnsiTheme="minorHAnsi" w:cstheme="minorHAnsi"/>
          <w:sz w:val="22"/>
          <w:szCs w:val="22"/>
        </w:rPr>
        <w:t xml:space="preserve"> in the </w:t>
      </w:r>
      <w:r w:rsidR="00ED5A3D" w:rsidRPr="004D41D7">
        <w:rPr>
          <w:rFonts w:asciiTheme="minorHAnsi" w:hAnsiTheme="minorHAnsi" w:cstheme="minorHAnsi"/>
          <w:sz w:val="22"/>
          <w:szCs w:val="22"/>
        </w:rPr>
        <w:t xml:space="preserve">433 MHz frequency </w:t>
      </w:r>
      <w:r w:rsidR="002E6EFC" w:rsidRPr="004D41D7">
        <w:rPr>
          <w:rFonts w:asciiTheme="minorHAnsi" w:hAnsiTheme="minorHAnsi" w:cstheme="minorHAnsi"/>
          <w:sz w:val="22"/>
          <w:szCs w:val="22"/>
        </w:rPr>
        <w:t xml:space="preserve">bandwidth. </w:t>
      </w:r>
      <w:r w:rsidR="002E6EFC" w:rsidRPr="004D41D7">
        <w:rPr>
          <w:rFonts w:asciiTheme="minorHAnsi" w:hAnsiTheme="minorHAnsi" w:cstheme="minorHAnsi"/>
          <w:color w:val="767171" w:themeColor="background2" w:themeShade="80"/>
          <w:sz w:val="20"/>
          <w:szCs w:val="20"/>
          <w:shd w:val="clear" w:color="auto" w:fill="FFFFFF"/>
        </w:rPr>
        <w:t>(Fletcher, Jan 10, 2018, p8)</w:t>
      </w:r>
      <w:r w:rsidR="00ED5A3D" w:rsidRPr="004D41D7">
        <w:rPr>
          <w:rFonts w:asciiTheme="minorHAnsi" w:hAnsiTheme="minorHAnsi" w:cstheme="minorHAnsi"/>
          <w:color w:val="767171" w:themeColor="background2" w:themeShade="80"/>
          <w:sz w:val="22"/>
          <w:szCs w:val="22"/>
          <w:shd w:val="clear" w:color="auto" w:fill="FFFFFF"/>
        </w:rPr>
        <w:t xml:space="preserve"> </w:t>
      </w:r>
      <w:r w:rsidR="00513B4F" w:rsidRPr="004D41D7">
        <w:rPr>
          <w:rFonts w:asciiTheme="minorHAnsi" w:hAnsiTheme="minorHAnsi" w:cstheme="minorHAnsi"/>
          <w:sz w:val="22"/>
          <w:szCs w:val="22"/>
          <w:shd w:val="clear" w:color="auto" w:fill="FFFFFF"/>
        </w:rPr>
        <w:t xml:space="preserve">We can also draw analogy to efforts by Open Omni to attack the </w:t>
      </w:r>
      <w:proofErr w:type="spellStart"/>
      <w:r w:rsidR="00513B4F" w:rsidRPr="004D41D7">
        <w:rPr>
          <w:rFonts w:asciiTheme="minorHAnsi" w:hAnsiTheme="minorHAnsi" w:cstheme="minorHAnsi"/>
          <w:sz w:val="22"/>
          <w:szCs w:val="22"/>
          <w:shd w:val="clear" w:color="auto" w:fill="FFFFFF"/>
        </w:rPr>
        <w:t>Omnipod</w:t>
      </w:r>
      <w:proofErr w:type="spellEnd"/>
      <w:r w:rsidR="00513B4F" w:rsidRPr="004D41D7">
        <w:rPr>
          <w:rFonts w:asciiTheme="minorHAnsi" w:hAnsiTheme="minorHAnsi" w:cstheme="minorHAnsi"/>
          <w:sz w:val="22"/>
          <w:szCs w:val="22"/>
          <w:shd w:val="clear" w:color="auto" w:fill="FFFFFF"/>
        </w:rPr>
        <w:t xml:space="preserve"> Insulin pump.</w:t>
      </w:r>
      <w:r w:rsidR="009F7CFD" w:rsidRPr="004D41D7">
        <w:rPr>
          <w:rFonts w:asciiTheme="minorHAnsi" w:hAnsiTheme="minorHAnsi" w:cstheme="minorHAnsi"/>
          <w:sz w:val="22"/>
          <w:szCs w:val="22"/>
          <w:shd w:val="clear" w:color="auto" w:fill="FFFFFF"/>
        </w:rPr>
        <w:t xml:space="preserve"> </w:t>
      </w:r>
      <w:r w:rsidR="00513B4F" w:rsidRPr="004D41D7">
        <w:rPr>
          <w:rFonts w:asciiTheme="minorHAnsi" w:hAnsiTheme="minorHAnsi" w:cstheme="minorHAnsi"/>
          <w:sz w:val="22"/>
          <w:szCs w:val="22"/>
          <w:shd w:val="clear" w:color="auto" w:fill="FFFFFF"/>
        </w:rPr>
        <w:t>T</w:t>
      </w:r>
      <w:r w:rsidR="009F7CFD" w:rsidRPr="004D41D7">
        <w:rPr>
          <w:rFonts w:asciiTheme="minorHAnsi" w:hAnsiTheme="minorHAnsi" w:cstheme="minorHAnsi"/>
          <w:sz w:val="22"/>
          <w:szCs w:val="22"/>
          <w:shd w:val="clear" w:color="auto" w:fill="FFFFFF"/>
        </w:rPr>
        <w:t xml:space="preserve">he </w:t>
      </w:r>
      <w:proofErr w:type="spellStart"/>
      <w:r w:rsidR="009F7CFD" w:rsidRPr="004D41D7">
        <w:rPr>
          <w:rFonts w:asciiTheme="minorHAnsi" w:hAnsiTheme="minorHAnsi" w:cstheme="minorHAnsi"/>
          <w:sz w:val="22"/>
          <w:szCs w:val="22"/>
          <w:shd w:val="clear" w:color="auto" w:fill="FFFFFF"/>
        </w:rPr>
        <w:t>OpenOmni</w:t>
      </w:r>
      <w:proofErr w:type="spellEnd"/>
      <w:r w:rsidR="009F7CFD" w:rsidRPr="004D41D7">
        <w:rPr>
          <w:rFonts w:asciiTheme="minorHAnsi" w:hAnsiTheme="minorHAnsi" w:cstheme="minorHAnsi"/>
          <w:sz w:val="22"/>
          <w:szCs w:val="22"/>
          <w:shd w:val="clear" w:color="auto" w:fill="FFFFFF"/>
        </w:rPr>
        <w:t xml:space="preserve"> </w:t>
      </w:r>
      <w:proofErr w:type="spellStart"/>
      <w:r w:rsidR="009F7CFD" w:rsidRPr="004D41D7">
        <w:rPr>
          <w:rFonts w:asciiTheme="minorHAnsi" w:hAnsiTheme="minorHAnsi" w:cstheme="minorHAnsi"/>
          <w:sz w:val="22"/>
          <w:szCs w:val="22"/>
          <w:shd w:val="clear" w:color="auto" w:fill="FFFFFF"/>
        </w:rPr>
        <w:t>Github</w:t>
      </w:r>
      <w:proofErr w:type="spellEnd"/>
      <w:r w:rsidR="009F7CFD" w:rsidRPr="004D41D7">
        <w:rPr>
          <w:rFonts w:asciiTheme="minorHAnsi" w:hAnsiTheme="minorHAnsi" w:cstheme="minorHAnsi"/>
          <w:sz w:val="22"/>
          <w:szCs w:val="22"/>
          <w:shd w:val="clear" w:color="auto" w:fill="FFFFFF"/>
        </w:rPr>
        <w:t xml:space="preserve"> Wiki documentation</w:t>
      </w:r>
      <w:r w:rsidR="005E4A19">
        <w:rPr>
          <w:rFonts w:asciiTheme="minorHAnsi" w:hAnsiTheme="minorHAnsi" w:cstheme="minorHAnsi"/>
          <w:sz w:val="22"/>
          <w:szCs w:val="22"/>
          <w:shd w:val="clear" w:color="auto" w:fill="FFFFFF"/>
        </w:rPr>
        <w:t xml:space="preserve"> also</w:t>
      </w:r>
      <w:r w:rsidR="009F7CFD" w:rsidRPr="004D41D7">
        <w:rPr>
          <w:rFonts w:asciiTheme="minorHAnsi" w:hAnsiTheme="minorHAnsi" w:cstheme="minorHAnsi"/>
          <w:sz w:val="22"/>
          <w:szCs w:val="22"/>
          <w:shd w:val="clear" w:color="auto" w:fill="FFFFFF"/>
        </w:rPr>
        <w:t xml:space="preserve"> identifies use of </w:t>
      </w:r>
      <w:r w:rsidR="009F7CFD" w:rsidRPr="004D41D7">
        <w:rPr>
          <w:rFonts w:asciiTheme="minorHAnsi" w:hAnsiTheme="minorHAnsi" w:cstheme="minorHAnsi"/>
          <w:sz w:val="22"/>
          <w:szCs w:val="22"/>
        </w:rPr>
        <w:t>Binary Frequency Shift Keying (2-FSK)</w:t>
      </w:r>
      <w:r w:rsidR="00146842" w:rsidRPr="004D41D7">
        <w:rPr>
          <w:rFonts w:asciiTheme="minorHAnsi" w:hAnsiTheme="minorHAnsi" w:cstheme="minorHAnsi"/>
          <w:sz w:val="22"/>
          <w:szCs w:val="22"/>
        </w:rPr>
        <w:t>.</w:t>
      </w:r>
      <w:r w:rsidR="0095327D" w:rsidRPr="004D41D7">
        <w:rPr>
          <w:rFonts w:asciiTheme="minorHAnsi" w:hAnsiTheme="minorHAnsi" w:cstheme="minorHAnsi"/>
          <w:sz w:val="22"/>
          <w:szCs w:val="22"/>
        </w:rPr>
        <w:t xml:space="preserve"> </w:t>
      </w:r>
    </w:p>
    <w:p w14:paraId="11121353" w14:textId="77777777" w:rsidR="00442290" w:rsidRPr="006A25F8" w:rsidRDefault="00442290" w:rsidP="00C042D2">
      <w:pPr>
        <w:rPr>
          <w:rFonts w:cstheme="minorHAnsi"/>
          <w:b/>
          <w:sz w:val="16"/>
          <w:szCs w:val="16"/>
        </w:rPr>
      </w:pPr>
    </w:p>
    <w:p w14:paraId="7E604C8E" w14:textId="16327A53" w:rsidR="0053254A" w:rsidRPr="00CE2304" w:rsidRDefault="00EE69BC" w:rsidP="00EE69BC">
      <w:pPr>
        <w:rPr>
          <w:rFonts w:cstheme="minorHAnsi"/>
          <w:b/>
          <w:sz w:val="24"/>
          <w:szCs w:val="24"/>
        </w:rPr>
      </w:pPr>
      <w:r w:rsidRPr="005B4AFD">
        <w:rPr>
          <w:rFonts w:cstheme="minorHAnsi"/>
          <w:b/>
          <w:sz w:val="24"/>
          <w:szCs w:val="24"/>
        </w:rPr>
        <w:t>Details of the original Radcliff</w:t>
      </w:r>
      <w:r w:rsidR="00F85843">
        <w:rPr>
          <w:rFonts w:cstheme="minorHAnsi"/>
          <w:b/>
          <w:sz w:val="24"/>
          <w:szCs w:val="24"/>
        </w:rPr>
        <w:t>e</w:t>
      </w:r>
      <w:r w:rsidR="00000580">
        <w:rPr>
          <w:rFonts w:cstheme="minorHAnsi"/>
          <w:b/>
          <w:sz w:val="24"/>
          <w:szCs w:val="24"/>
        </w:rPr>
        <w:t xml:space="preserve"> </w:t>
      </w:r>
      <w:r w:rsidR="005B4AFD">
        <w:rPr>
          <w:rFonts w:cstheme="minorHAnsi"/>
          <w:b/>
          <w:sz w:val="24"/>
          <w:szCs w:val="24"/>
        </w:rPr>
        <w:t>h</w:t>
      </w:r>
      <w:r w:rsidRPr="005B4AFD">
        <w:rPr>
          <w:rFonts w:cstheme="minorHAnsi"/>
          <w:b/>
          <w:sz w:val="24"/>
          <w:szCs w:val="24"/>
        </w:rPr>
        <w:t>ack</w:t>
      </w:r>
    </w:p>
    <w:p w14:paraId="2FBC2E29" w14:textId="6166ADC0" w:rsidR="00B62636" w:rsidRDefault="00AE4FF1" w:rsidP="00EE69BC">
      <w:pPr>
        <w:rPr>
          <w:rFonts w:cstheme="minorHAnsi"/>
          <w:color w:val="767171" w:themeColor="background2" w:themeShade="80"/>
        </w:rPr>
      </w:pPr>
      <w:r>
        <w:rPr>
          <w:rFonts w:cstheme="minorHAnsi"/>
        </w:rPr>
        <w:t>In the 2011 Black Hat Conference titled, “H</w:t>
      </w:r>
      <w:r w:rsidRPr="00AE4FF1">
        <w:rPr>
          <w:rFonts w:cstheme="minorHAnsi"/>
        </w:rPr>
        <w:t>acking medical devices for fun and insulin: Breaking the human SCADA system</w:t>
      </w:r>
      <w:r>
        <w:rPr>
          <w:rFonts w:cstheme="minorHAnsi"/>
        </w:rPr>
        <w:t>,” Jay Radcliffe demonstrated attacks against the Dexcom CGM and a Medtronic insulin pump</w:t>
      </w:r>
      <w:r w:rsidR="00EE69BC" w:rsidRPr="00C335FB">
        <w:rPr>
          <w:rFonts w:cstheme="minorHAnsi"/>
        </w:rPr>
        <w:t xml:space="preserve">. </w:t>
      </w:r>
      <w:r w:rsidR="000519DA">
        <w:rPr>
          <w:rFonts w:cstheme="minorHAnsi"/>
        </w:rPr>
        <w:t>His work is summarized in the book, “Security and Privacy for Implantable Medical Device</w:t>
      </w:r>
      <w:r w:rsidR="00D12DB7">
        <w:rPr>
          <w:rFonts w:cstheme="minorHAnsi"/>
        </w:rPr>
        <w:t>,</w:t>
      </w:r>
      <w:r w:rsidR="000519DA">
        <w:rPr>
          <w:rFonts w:cstheme="minorHAnsi"/>
        </w:rPr>
        <w:t>”</w:t>
      </w:r>
      <w:r w:rsidR="00D12DB7">
        <w:rPr>
          <w:rFonts w:cstheme="minorHAnsi"/>
        </w:rPr>
        <w:t xml:space="preserve"> as “…binary analysis, the ability to disassemble a system’s software</w:t>
      </w:r>
      <w:r w:rsidR="008D5335">
        <w:rPr>
          <w:rFonts w:cstheme="minorHAnsi"/>
        </w:rPr>
        <w:t xml:space="preserve">…(to) completely understand its operation. By inspecting the Java-based configuration program supplied with his own insulin pump…(he) reversed engineered the pump’s packet structure, revealing that the pump failed to encrypt the medical data it transmitted or to adequately authenticate the components to one another.” </w:t>
      </w:r>
      <w:r w:rsidR="008D5335" w:rsidRPr="008D5335">
        <w:rPr>
          <w:rFonts w:cstheme="minorHAnsi"/>
          <w:color w:val="767171" w:themeColor="background2" w:themeShade="80"/>
          <w:sz w:val="20"/>
          <w:szCs w:val="20"/>
        </w:rPr>
        <w:t>(p161)</w:t>
      </w:r>
      <w:r w:rsidR="008D5335" w:rsidRPr="008D5335">
        <w:rPr>
          <w:rFonts w:cstheme="minorHAnsi"/>
          <w:color w:val="767171" w:themeColor="background2" w:themeShade="80"/>
        </w:rPr>
        <w:t xml:space="preserve"> </w:t>
      </w:r>
    </w:p>
    <w:p w14:paraId="0A493FC8" w14:textId="09A65155" w:rsidR="00B62636" w:rsidRPr="00B62636" w:rsidRDefault="00B62636" w:rsidP="00B62636">
      <w:pPr>
        <w:rPr>
          <w:rFonts w:cstheme="minorHAnsi"/>
          <w:color w:val="000000" w:themeColor="text1"/>
        </w:rPr>
      </w:pPr>
      <w:r w:rsidRPr="00B62636">
        <w:rPr>
          <w:rFonts w:cstheme="minorHAnsi"/>
          <w:color w:val="000000" w:themeColor="text1"/>
        </w:rPr>
        <w:t xml:space="preserve">Medtronic Insulin Pump </w:t>
      </w:r>
    </w:p>
    <w:p w14:paraId="03B5954A" w14:textId="682CFC97" w:rsidR="00494CD2" w:rsidRDefault="00B62636" w:rsidP="00B62636">
      <w:pPr>
        <w:rPr>
          <w:rFonts w:cstheme="minorHAnsi"/>
          <w:color w:val="000000" w:themeColor="text1"/>
        </w:rPr>
      </w:pPr>
      <w:r w:rsidRPr="00B62636">
        <w:rPr>
          <w:rFonts w:cstheme="minorHAnsi"/>
          <w:color w:val="000000" w:themeColor="text1"/>
        </w:rPr>
        <w:t>He explored the hypothesis that wireless communications are bidirectional and subject to attack</w:t>
      </w:r>
      <w:r w:rsidR="00903E76">
        <w:rPr>
          <w:rFonts w:cstheme="minorHAnsi"/>
          <w:color w:val="000000" w:themeColor="text1"/>
        </w:rPr>
        <w:t xml:space="preserve"> by investigating</w:t>
      </w:r>
      <w:r w:rsidRPr="00B62636">
        <w:rPr>
          <w:rFonts w:cstheme="minorHAnsi"/>
          <w:color w:val="000000" w:themeColor="text1"/>
        </w:rPr>
        <w:t xml:space="preserve"> config</w:t>
      </w:r>
      <w:r w:rsidR="00903E76">
        <w:rPr>
          <w:rFonts w:cstheme="minorHAnsi"/>
          <w:color w:val="000000" w:themeColor="text1"/>
        </w:rPr>
        <w:t>uration</w:t>
      </w:r>
      <w:r w:rsidRPr="00B62636">
        <w:rPr>
          <w:rFonts w:cstheme="minorHAnsi"/>
          <w:color w:val="000000" w:themeColor="text1"/>
        </w:rPr>
        <w:t xml:space="preserve"> settings in the Java log files. He found that the jar file</w:t>
      </w:r>
      <w:r w:rsidR="00903E76">
        <w:rPr>
          <w:rFonts w:cstheme="minorHAnsi"/>
          <w:color w:val="000000" w:themeColor="text1"/>
        </w:rPr>
        <w:t>s</w:t>
      </w:r>
      <w:r w:rsidRPr="00B62636">
        <w:rPr>
          <w:rFonts w:cstheme="minorHAnsi"/>
          <w:color w:val="000000" w:themeColor="text1"/>
        </w:rPr>
        <w:t xml:space="preserve"> w</w:t>
      </w:r>
      <w:r w:rsidR="00903E76">
        <w:rPr>
          <w:rFonts w:cstheme="minorHAnsi"/>
          <w:color w:val="000000" w:themeColor="text1"/>
        </w:rPr>
        <w:t>ere</w:t>
      </w:r>
      <w:r w:rsidRPr="00B62636">
        <w:rPr>
          <w:rFonts w:cstheme="minorHAnsi"/>
          <w:color w:val="000000" w:themeColor="text1"/>
        </w:rPr>
        <w:t xml:space="preserve"> not obfuscated. Packet structure, encoding, and decoding were all clearly documented in the comments. RF communication</w:t>
      </w:r>
      <w:r w:rsidR="00903E76">
        <w:rPr>
          <w:rFonts w:cstheme="minorHAnsi"/>
          <w:color w:val="000000" w:themeColor="text1"/>
        </w:rPr>
        <w:t>s</w:t>
      </w:r>
      <w:r w:rsidRPr="00B62636">
        <w:rPr>
          <w:rFonts w:cstheme="minorHAnsi"/>
          <w:color w:val="000000" w:themeColor="text1"/>
        </w:rPr>
        <w:t xml:space="preserve"> could not be turned off. The most important piece of information </w:t>
      </w:r>
      <w:r w:rsidR="00903E76">
        <w:rPr>
          <w:rFonts w:cstheme="minorHAnsi"/>
          <w:color w:val="000000" w:themeColor="text1"/>
        </w:rPr>
        <w:t>required</w:t>
      </w:r>
      <w:r w:rsidRPr="00B62636">
        <w:rPr>
          <w:rFonts w:cstheme="minorHAnsi"/>
          <w:color w:val="000000" w:themeColor="text1"/>
        </w:rPr>
        <w:t xml:space="preserve"> to communicate with the pump was the serial number. He found that the device did not perform any verification procedures to implement new commands. The pump required configuration to communicate with other wireless devices by adding their unique ID.  </w:t>
      </w:r>
      <w:r w:rsidRPr="00C835CB">
        <w:rPr>
          <w:rFonts w:cstheme="minorHAnsi"/>
          <w:color w:val="767171" w:themeColor="background2" w:themeShade="80"/>
          <w:sz w:val="20"/>
          <w:szCs w:val="20"/>
        </w:rPr>
        <w:t>(</w:t>
      </w:r>
      <w:r w:rsidR="00C835CB" w:rsidRPr="00C835CB">
        <w:rPr>
          <w:rFonts w:cstheme="minorHAnsi"/>
          <w:color w:val="767171" w:themeColor="background2" w:themeShade="80"/>
          <w:sz w:val="20"/>
          <w:szCs w:val="20"/>
        </w:rPr>
        <w:t xml:space="preserve">Radcliffe, </w:t>
      </w:r>
      <w:r w:rsidRPr="00C835CB">
        <w:rPr>
          <w:rFonts w:cstheme="minorHAnsi"/>
          <w:color w:val="767171" w:themeColor="background2" w:themeShade="80"/>
          <w:sz w:val="20"/>
          <w:szCs w:val="20"/>
        </w:rPr>
        <w:t xml:space="preserve">min 44) </w:t>
      </w:r>
      <w:r w:rsidRPr="00B62636">
        <w:rPr>
          <w:rFonts w:cstheme="minorHAnsi"/>
          <w:color w:val="000000" w:themeColor="text1"/>
        </w:rPr>
        <w:t xml:space="preserve">Unique IDs and serial numbers could be obtained by scanning wireless communications.  </w:t>
      </w:r>
      <w:r w:rsidR="00C835CB">
        <w:rPr>
          <w:rFonts w:cstheme="minorHAnsi"/>
          <w:color w:val="000000" w:themeColor="text1"/>
        </w:rPr>
        <w:t xml:space="preserve">Radcliffe </w:t>
      </w:r>
      <w:r w:rsidRPr="00B62636">
        <w:rPr>
          <w:rFonts w:cstheme="minorHAnsi"/>
          <w:color w:val="000000" w:themeColor="text1"/>
        </w:rPr>
        <w:t xml:space="preserve">purchased a remote control for his insulin pump from </w:t>
      </w:r>
      <w:proofErr w:type="spellStart"/>
      <w:r w:rsidRPr="00B62636">
        <w:rPr>
          <w:rFonts w:cstheme="minorHAnsi"/>
          <w:color w:val="000000" w:themeColor="text1"/>
        </w:rPr>
        <w:t>ebay</w:t>
      </w:r>
      <w:proofErr w:type="spellEnd"/>
      <w:r w:rsidRPr="00B62636">
        <w:rPr>
          <w:rFonts w:cstheme="minorHAnsi"/>
          <w:color w:val="000000" w:themeColor="text1"/>
        </w:rPr>
        <w:t xml:space="preserve"> for $20</w:t>
      </w:r>
      <w:r w:rsidR="00C835CB">
        <w:rPr>
          <w:rFonts w:cstheme="minorHAnsi"/>
          <w:color w:val="000000" w:themeColor="text1"/>
        </w:rPr>
        <w:t xml:space="preserve"> and confirmed</w:t>
      </w:r>
      <w:r w:rsidRPr="00B62636">
        <w:rPr>
          <w:rFonts w:cstheme="minorHAnsi"/>
          <w:color w:val="000000" w:themeColor="text1"/>
        </w:rPr>
        <w:t xml:space="preserve"> that</w:t>
      </w:r>
      <w:r w:rsidR="00C835CB">
        <w:rPr>
          <w:rFonts w:cstheme="minorHAnsi"/>
          <w:color w:val="000000" w:themeColor="text1"/>
        </w:rPr>
        <w:t xml:space="preserve"> the</w:t>
      </w:r>
      <w:r w:rsidRPr="00B62636">
        <w:rPr>
          <w:rFonts w:cstheme="minorHAnsi"/>
          <w:color w:val="000000" w:themeColor="text1"/>
        </w:rPr>
        <w:t xml:space="preserve"> RF</w:t>
      </w:r>
      <w:r w:rsidR="00C835CB">
        <w:rPr>
          <w:rFonts w:cstheme="minorHAnsi"/>
          <w:color w:val="000000" w:themeColor="text1"/>
        </w:rPr>
        <w:t xml:space="preserve"> </w:t>
      </w:r>
      <w:r w:rsidRPr="00B62636">
        <w:rPr>
          <w:rFonts w:cstheme="minorHAnsi"/>
          <w:color w:val="000000" w:themeColor="text1"/>
        </w:rPr>
        <w:t>dongle</w:t>
      </w:r>
      <w:r w:rsidR="00DC5E3D">
        <w:rPr>
          <w:rFonts w:cstheme="minorHAnsi"/>
          <w:color w:val="000000" w:themeColor="text1"/>
        </w:rPr>
        <w:t xml:space="preserve"> </w:t>
      </w:r>
      <w:r w:rsidRPr="00B62636">
        <w:rPr>
          <w:rFonts w:cstheme="minorHAnsi"/>
          <w:color w:val="000000" w:themeColor="text1"/>
        </w:rPr>
        <w:t xml:space="preserve">could be used to communicate with the pumps serial port through RF. </w:t>
      </w:r>
      <w:r w:rsidRPr="00C835CB">
        <w:rPr>
          <w:rFonts w:cstheme="minorHAnsi"/>
          <w:color w:val="767171" w:themeColor="background2" w:themeShade="80"/>
          <w:sz w:val="20"/>
          <w:szCs w:val="20"/>
        </w:rPr>
        <w:t>(</w:t>
      </w:r>
      <w:r w:rsidR="00C835CB" w:rsidRPr="00C835CB">
        <w:rPr>
          <w:rFonts w:cstheme="minorHAnsi"/>
          <w:color w:val="767171" w:themeColor="background2" w:themeShade="80"/>
          <w:sz w:val="20"/>
          <w:szCs w:val="20"/>
        </w:rPr>
        <w:t xml:space="preserve">Radcliffe, </w:t>
      </w:r>
      <w:r w:rsidRPr="00C835CB">
        <w:rPr>
          <w:rFonts w:cstheme="minorHAnsi"/>
          <w:color w:val="767171" w:themeColor="background2" w:themeShade="80"/>
          <w:sz w:val="20"/>
          <w:szCs w:val="20"/>
        </w:rPr>
        <w:t>min 46:45)</w:t>
      </w:r>
      <w:r w:rsidR="00C835CB" w:rsidRPr="00C835CB">
        <w:rPr>
          <w:rFonts w:cstheme="minorHAnsi"/>
          <w:color w:val="767171" w:themeColor="background2" w:themeShade="80"/>
        </w:rPr>
        <w:t xml:space="preserve"> </w:t>
      </w:r>
      <w:r w:rsidR="00564BBB">
        <w:rPr>
          <w:rFonts w:cstheme="minorHAnsi"/>
          <w:color w:val="000000" w:themeColor="text1"/>
        </w:rPr>
        <w:t xml:space="preserve">This was identified as a </w:t>
      </w:r>
      <w:r w:rsidRPr="00B62636">
        <w:rPr>
          <w:rFonts w:cstheme="minorHAnsi"/>
          <w:color w:val="000000" w:themeColor="text1"/>
        </w:rPr>
        <w:t>security risk</w:t>
      </w:r>
      <w:r w:rsidR="00564BBB">
        <w:rPr>
          <w:rFonts w:cstheme="minorHAnsi"/>
          <w:color w:val="000000" w:themeColor="text1"/>
        </w:rPr>
        <w:t xml:space="preserve">. </w:t>
      </w:r>
    </w:p>
    <w:p w14:paraId="2A80ACD2" w14:textId="2E26529E" w:rsidR="00494CD2" w:rsidRDefault="00564BBB" w:rsidP="00B62636">
      <w:pPr>
        <w:rPr>
          <w:rFonts w:cstheme="minorHAnsi"/>
          <w:color w:val="000000" w:themeColor="text1"/>
        </w:rPr>
      </w:pPr>
      <w:r>
        <w:rPr>
          <w:rFonts w:cstheme="minorHAnsi"/>
          <w:color w:val="000000" w:themeColor="text1"/>
        </w:rPr>
        <w:t>Radcliffe believes that as</w:t>
      </w:r>
      <w:r w:rsidR="00B62636" w:rsidRPr="00B62636">
        <w:rPr>
          <w:rFonts w:cstheme="minorHAnsi"/>
          <w:color w:val="000000" w:themeColor="text1"/>
        </w:rPr>
        <w:t xml:space="preserve"> device functionality becomes more automated and closed loop, the user is less involved in managing device functionality</w:t>
      </w:r>
      <w:r>
        <w:rPr>
          <w:rFonts w:cstheme="minorHAnsi"/>
          <w:color w:val="000000" w:themeColor="text1"/>
        </w:rPr>
        <w:t>, and as a result, might overlook failures when they occur.</w:t>
      </w:r>
      <w:r w:rsidR="00494CD2">
        <w:rPr>
          <w:rFonts w:cstheme="minorHAnsi"/>
          <w:color w:val="000000" w:themeColor="text1"/>
        </w:rPr>
        <w:t xml:space="preserve"> </w:t>
      </w:r>
      <w:r w:rsidR="00494CD2" w:rsidRPr="00494CD2">
        <w:rPr>
          <w:rFonts w:cstheme="minorHAnsi"/>
          <w:color w:val="000000" w:themeColor="text1"/>
        </w:rPr>
        <w:t xml:space="preserve">As users become increasingly disjointed from device operation, they are less likely to notice device actions that may cause them harm. This is a </w:t>
      </w:r>
      <w:proofErr w:type="gramStart"/>
      <w:r w:rsidR="00494CD2" w:rsidRPr="00494CD2">
        <w:rPr>
          <w:rFonts w:cstheme="minorHAnsi"/>
          <w:color w:val="000000" w:themeColor="text1"/>
        </w:rPr>
        <w:t>particular concern</w:t>
      </w:r>
      <w:proofErr w:type="gramEnd"/>
      <w:r w:rsidR="00494CD2" w:rsidRPr="00494CD2">
        <w:rPr>
          <w:rFonts w:cstheme="minorHAnsi"/>
          <w:color w:val="000000" w:themeColor="text1"/>
        </w:rPr>
        <w:t xml:space="preserve"> for pacemakers, which are almost fully automated and require very minimal user </w:t>
      </w:r>
      <w:r w:rsidR="005B2A74">
        <w:rPr>
          <w:rFonts w:cstheme="minorHAnsi"/>
          <w:color w:val="000000" w:themeColor="text1"/>
        </w:rPr>
        <w:t xml:space="preserve">input or </w:t>
      </w:r>
      <w:r w:rsidR="00494CD2" w:rsidRPr="00494CD2">
        <w:rPr>
          <w:rFonts w:cstheme="minorHAnsi"/>
          <w:color w:val="000000" w:themeColor="text1"/>
        </w:rPr>
        <w:t>attention. The Medtronic pacemaker hack of this summer that is discussed later in the paper.</w:t>
      </w:r>
      <w:r>
        <w:rPr>
          <w:rFonts w:cstheme="minorHAnsi"/>
          <w:color w:val="000000" w:themeColor="text1"/>
        </w:rPr>
        <w:t xml:space="preserve"> </w:t>
      </w:r>
    </w:p>
    <w:p w14:paraId="1FED6273" w14:textId="3520CB7E" w:rsidR="00A62665" w:rsidRDefault="00B62636" w:rsidP="00B62636">
      <w:pPr>
        <w:rPr>
          <w:rFonts w:cstheme="minorHAnsi"/>
          <w:color w:val="000000" w:themeColor="text1"/>
        </w:rPr>
      </w:pPr>
      <w:r w:rsidRPr="00B62636">
        <w:rPr>
          <w:rFonts w:cstheme="minorHAnsi"/>
          <w:color w:val="000000" w:themeColor="text1"/>
        </w:rPr>
        <w:t>Efforts to p</w:t>
      </w:r>
      <w:r w:rsidR="005B2A74">
        <w:rPr>
          <w:rFonts w:cstheme="minorHAnsi"/>
          <w:color w:val="000000" w:themeColor="text1"/>
        </w:rPr>
        <w:t>lace</w:t>
      </w:r>
      <w:r w:rsidRPr="00B62636">
        <w:rPr>
          <w:rFonts w:cstheme="minorHAnsi"/>
          <w:color w:val="000000" w:themeColor="text1"/>
        </w:rPr>
        <w:t xml:space="preserve"> security controls on the device include efforts to limit the</w:t>
      </w:r>
      <w:r w:rsidR="00737299">
        <w:rPr>
          <w:rFonts w:cstheme="minorHAnsi"/>
          <w:color w:val="000000" w:themeColor="text1"/>
        </w:rPr>
        <w:t xml:space="preserve"> </w:t>
      </w:r>
      <w:r w:rsidRPr="00B62636">
        <w:rPr>
          <w:rFonts w:cstheme="minorHAnsi"/>
          <w:color w:val="000000" w:themeColor="text1"/>
        </w:rPr>
        <w:t xml:space="preserve">transmission </w:t>
      </w:r>
      <w:r w:rsidR="00C835CB">
        <w:rPr>
          <w:rFonts w:cstheme="minorHAnsi"/>
          <w:color w:val="000000" w:themeColor="text1"/>
        </w:rPr>
        <w:t>distance</w:t>
      </w:r>
      <w:r w:rsidRPr="00B62636">
        <w:rPr>
          <w:rFonts w:cstheme="minorHAnsi"/>
          <w:color w:val="000000" w:themeColor="text1"/>
        </w:rPr>
        <w:t xml:space="preserve"> of the device</w:t>
      </w:r>
      <w:r w:rsidR="00494CD2">
        <w:rPr>
          <w:rFonts w:cstheme="minorHAnsi"/>
          <w:color w:val="000000" w:themeColor="text1"/>
        </w:rPr>
        <w:t xml:space="preserve">. </w:t>
      </w:r>
      <w:proofErr w:type="spellStart"/>
      <w:r w:rsidR="00494CD2">
        <w:rPr>
          <w:rFonts w:cstheme="minorHAnsi"/>
          <w:color w:val="000000" w:themeColor="text1"/>
        </w:rPr>
        <w:t>Omnipod</w:t>
      </w:r>
      <w:proofErr w:type="spellEnd"/>
      <w:r w:rsidR="00494CD2">
        <w:rPr>
          <w:rFonts w:cstheme="minorHAnsi"/>
          <w:color w:val="000000" w:themeColor="text1"/>
        </w:rPr>
        <w:t xml:space="preserve"> and Dexcom CGMs will </w:t>
      </w:r>
      <w:r w:rsidR="00D979EE">
        <w:rPr>
          <w:rFonts w:cstheme="minorHAnsi"/>
          <w:color w:val="000000" w:themeColor="text1"/>
        </w:rPr>
        <w:t xml:space="preserve">transition into Bluetooth communications. </w:t>
      </w:r>
      <w:r w:rsidR="00782200" w:rsidRPr="00782200">
        <w:rPr>
          <w:rFonts w:cstheme="minorHAnsi"/>
          <w:color w:val="000000" w:themeColor="text1"/>
        </w:rPr>
        <w:t>Radcliffe discusses some of the risks, benefits, and security features of Bluetooth</w:t>
      </w:r>
      <w:r w:rsidR="00737299">
        <w:rPr>
          <w:rFonts w:cstheme="minorHAnsi"/>
          <w:color w:val="000000" w:themeColor="text1"/>
        </w:rPr>
        <w:t xml:space="preserve"> at minute 52 of his presentation</w:t>
      </w:r>
      <w:r w:rsidR="00782200" w:rsidRPr="00782200">
        <w:rPr>
          <w:rFonts w:cstheme="minorHAnsi"/>
          <w:color w:val="000000" w:themeColor="text1"/>
        </w:rPr>
        <w:t xml:space="preserve">. </w:t>
      </w:r>
      <w:r w:rsidR="00D979EE">
        <w:rPr>
          <w:rFonts w:cstheme="minorHAnsi"/>
          <w:color w:val="000000" w:themeColor="text1"/>
        </w:rPr>
        <w:t>A</w:t>
      </w:r>
      <w:r w:rsidR="00782200">
        <w:rPr>
          <w:rFonts w:cstheme="minorHAnsi"/>
          <w:color w:val="000000" w:themeColor="text1"/>
        </w:rPr>
        <w:t>dditionally, a</w:t>
      </w:r>
      <w:r w:rsidR="00D979EE">
        <w:rPr>
          <w:rFonts w:cstheme="minorHAnsi"/>
          <w:color w:val="000000" w:themeColor="text1"/>
        </w:rPr>
        <w:t xml:space="preserve">s upgraded device models transition communications to Bluetooth, they will use, </w:t>
      </w:r>
    </w:p>
    <w:p w14:paraId="2B6DA601" w14:textId="06EBD23F" w:rsidR="00D979EE" w:rsidRPr="00B62636" w:rsidRDefault="00D979EE" w:rsidP="00A62665">
      <w:pPr>
        <w:ind w:left="720"/>
        <w:rPr>
          <w:rFonts w:cstheme="minorHAnsi"/>
          <w:color w:val="000000" w:themeColor="text1"/>
        </w:rPr>
      </w:pPr>
      <w:r>
        <w:rPr>
          <w:rFonts w:cstheme="minorHAnsi"/>
          <w:color w:val="000000" w:themeColor="text1"/>
        </w:rPr>
        <w:t>“</w:t>
      </w:r>
      <w:r w:rsidRPr="00A62665">
        <w:rPr>
          <w:rFonts w:cstheme="minorHAnsi"/>
          <w:b/>
          <w:color w:val="000000" w:themeColor="text1"/>
          <w:sz w:val="20"/>
          <w:szCs w:val="20"/>
        </w:rPr>
        <w:t xml:space="preserve">…radio waves in a band of 79 different frequencies (channels) centered on 2.45 GHz, set apart from radio, television and cellphones, and reserved for use by industrial, scientific and medical gadgets. Bluetooth’s short-range transmitters have very low power consumption and are more secure than </w:t>
      </w:r>
      <w:r w:rsidRPr="00A62665">
        <w:rPr>
          <w:rFonts w:cstheme="minorHAnsi"/>
          <w:b/>
          <w:color w:val="000000" w:themeColor="text1"/>
          <w:sz w:val="20"/>
          <w:szCs w:val="20"/>
        </w:rPr>
        <w:lastRenderedPageBreak/>
        <w:t xml:space="preserve">wireless networks that operate over longer ranges, such as Wi-Fi.” </w:t>
      </w:r>
      <w:r w:rsidRPr="00D979EE">
        <w:rPr>
          <w:rFonts w:cstheme="minorHAnsi"/>
          <w:color w:val="767171" w:themeColor="background2" w:themeShade="80"/>
          <w:sz w:val="20"/>
          <w:szCs w:val="20"/>
        </w:rPr>
        <w:t>(Comparing wireless communication protocols.2018)</w:t>
      </w:r>
    </w:p>
    <w:p w14:paraId="4CC9FCC0" w14:textId="510F162E" w:rsidR="00B62636" w:rsidRPr="00B62636" w:rsidRDefault="00B62636" w:rsidP="00B62636">
      <w:pPr>
        <w:rPr>
          <w:rFonts w:cstheme="minorHAnsi"/>
          <w:color w:val="000000" w:themeColor="text1"/>
        </w:rPr>
      </w:pPr>
      <w:r w:rsidRPr="00B62636">
        <w:rPr>
          <w:rFonts w:cstheme="minorHAnsi"/>
          <w:color w:val="000000" w:themeColor="text1"/>
        </w:rPr>
        <w:t xml:space="preserve">RF chips with built in cryptographic functions. </w:t>
      </w:r>
      <w:r w:rsidR="00782200">
        <w:rPr>
          <w:rFonts w:cstheme="minorHAnsi"/>
          <w:color w:val="000000" w:themeColor="text1"/>
        </w:rPr>
        <w:t>Radcliffe</w:t>
      </w:r>
      <w:r w:rsidRPr="00B62636">
        <w:rPr>
          <w:rFonts w:cstheme="minorHAnsi"/>
          <w:color w:val="000000" w:themeColor="text1"/>
        </w:rPr>
        <w:t xml:space="preserve"> advises the use of Infrared as opposed to RF because it is easy to disable. There is a shorter range </w:t>
      </w:r>
      <w:r w:rsidR="00782200">
        <w:rPr>
          <w:rFonts w:cstheme="minorHAnsi"/>
          <w:color w:val="000000" w:themeColor="text1"/>
        </w:rPr>
        <w:t>of</w:t>
      </w:r>
      <w:r w:rsidRPr="00B62636">
        <w:rPr>
          <w:rFonts w:cstheme="minorHAnsi"/>
          <w:color w:val="000000" w:themeColor="text1"/>
        </w:rPr>
        <w:t xml:space="preserve"> communications. </w:t>
      </w:r>
      <w:r w:rsidR="00782200">
        <w:rPr>
          <w:rFonts w:cstheme="minorHAnsi"/>
          <w:color w:val="000000" w:themeColor="text1"/>
        </w:rPr>
        <w:t>He supports the use of p</w:t>
      </w:r>
      <w:r w:rsidRPr="00B62636">
        <w:rPr>
          <w:rFonts w:cstheme="minorHAnsi"/>
          <w:color w:val="000000" w:themeColor="text1"/>
        </w:rPr>
        <w:t>asscodes</w:t>
      </w:r>
      <w:r w:rsidR="00782200">
        <w:rPr>
          <w:rFonts w:cstheme="minorHAnsi"/>
          <w:color w:val="000000" w:themeColor="text1"/>
        </w:rPr>
        <w:t xml:space="preserve"> and v</w:t>
      </w:r>
      <w:r w:rsidRPr="00B62636">
        <w:rPr>
          <w:rFonts w:cstheme="minorHAnsi"/>
          <w:color w:val="000000" w:themeColor="text1"/>
        </w:rPr>
        <w:t>erification</w:t>
      </w:r>
      <w:r w:rsidR="00782200">
        <w:rPr>
          <w:rFonts w:cstheme="minorHAnsi"/>
          <w:color w:val="000000" w:themeColor="text1"/>
        </w:rPr>
        <w:t xml:space="preserve"> methods, which as noted elsewhere in this paper, may not be practical or safe to implement in the context of medical devices</w:t>
      </w:r>
      <w:r w:rsidRPr="00B62636">
        <w:rPr>
          <w:rFonts w:cstheme="minorHAnsi"/>
          <w:color w:val="000000" w:themeColor="text1"/>
        </w:rPr>
        <w:t xml:space="preserve">. </w:t>
      </w:r>
      <w:r w:rsidR="00782200">
        <w:rPr>
          <w:rFonts w:cstheme="minorHAnsi"/>
          <w:color w:val="000000" w:themeColor="text1"/>
        </w:rPr>
        <w:t>Radcliffe</w:t>
      </w:r>
      <w:r w:rsidRPr="00B62636">
        <w:rPr>
          <w:rFonts w:cstheme="minorHAnsi"/>
          <w:color w:val="000000" w:themeColor="text1"/>
        </w:rPr>
        <w:t xml:space="preserve"> mentions a necklace that stops RF communication. He says that many SCADA systems could be attacked by using similar methods. </w:t>
      </w:r>
    </w:p>
    <w:p w14:paraId="25B2CE44" w14:textId="77777777" w:rsidR="005B4AFD" w:rsidRDefault="005B4AFD" w:rsidP="00EE69BC">
      <w:pPr>
        <w:rPr>
          <w:rFonts w:cstheme="minorHAnsi"/>
          <w:color w:val="000000" w:themeColor="text1"/>
        </w:rPr>
      </w:pPr>
    </w:p>
    <w:p w14:paraId="79F5AA72" w14:textId="108A5385" w:rsidR="00B62636" w:rsidRDefault="00B62636" w:rsidP="00EE69BC">
      <w:pPr>
        <w:rPr>
          <w:rFonts w:cstheme="minorHAnsi"/>
        </w:rPr>
      </w:pPr>
      <w:r w:rsidRPr="00B62636">
        <w:rPr>
          <w:rFonts w:cstheme="minorHAnsi"/>
        </w:rPr>
        <w:t>Dexcom CGM</w:t>
      </w:r>
    </w:p>
    <w:p w14:paraId="68626F6B" w14:textId="3E8AB75A" w:rsidR="00EE69BC" w:rsidRPr="00C335FB" w:rsidRDefault="00EE69BC" w:rsidP="00EE69BC">
      <w:pPr>
        <w:rPr>
          <w:rFonts w:cstheme="minorHAnsi"/>
        </w:rPr>
      </w:pPr>
      <w:r w:rsidRPr="00C335FB">
        <w:rPr>
          <w:rFonts w:cstheme="minorHAnsi"/>
        </w:rPr>
        <w:t>Radcliff used the FCC disclosure to verify, “unidirectional communication, like a UDP packet.”</w:t>
      </w:r>
      <w:r w:rsidR="00B66DD4" w:rsidRPr="00C335FB">
        <w:rPr>
          <w:rFonts w:cstheme="minorHAnsi"/>
        </w:rPr>
        <w:t xml:space="preserve"> </w:t>
      </w:r>
      <w:r w:rsidR="00B66DD4" w:rsidRPr="00D04625">
        <w:rPr>
          <w:rFonts w:cstheme="minorHAnsi"/>
          <w:color w:val="53565A"/>
          <w:sz w:val="20"/>
          <w:szCs w:val="20"/>
          <w:shd w:val="clear" w:color="auto" w:fill="FFFFFF"/>
        </w:rPr>
        <w:t>(Radcliffe, 2012, min 17:00)</w:t>
      </w:r>
      <w:r w:rsidRPr="00C335FB">
        <w:rPr>
          <w:rFonts w:cstheme="minorHAnsi"/>
        </w:rPr>
        <w:t xml:space="preserve"> Frequency, Bandwidth, power, modulation type, packet size, and that transmission from the sensor </w:t>
      </w:r>
      <w:r w:rsidR="003B6AE8">
        <w:rPr>
          <w:rFonts w:cstheme="minorHAnsi"/>
        </w:rPr>
        <w:t xml:space="preserve">occurs </w:t>
      </w:r>
      <w:r w:rsidRPr="00C335FB">
        <w:rPr>
          <w:rFonts w:cstheme="minorHAnsi"/>
        </w:rPr>
        <w:t xml:space="preserve">once every 5 minutes. The transmission was captured and translated into binary code. He used the FCC transmitter ID to obtain reports that showed analysis of the signal from Spectrum analyzers and oscilloscopes. (min 18:30) </w:t>
      </w:r>
      <w:r w:rsidR="00B324EE">
        <w:rPr>
          <w:rFonts w:cstheme="minorHAnsi"/>
        </w:rPr>
        <w:t xml:space="preserve">Signal dissection was illustrated in his slides and is included in Appendix B. </w:t>
      </w:r>
      <w:r w:rsidRPr="00C335FB">
        <w:rPr>
          <w:rFonts w:cstheme="minorHAnsi"/>
        </w:rPr>
        <w:t>He read the CGM manufacturer patent to obtain additional information. He</w:t>
      </w:r>
      <w:r w:rsidR="00B324EE">
        <w:rPr>
          <w:rFonts w:cstheme="minorHAnsi"/>
        </w:rPr>
        <w:t xml:space="preserve"> physically</w:t>
      </w:r>
      <w:r w:rsidRPr="00C335FB">
        <w:rPr>
          <w:rFonts w:cstheme="minorHAnsi"/>
        </w:rPr>
        <w:t xml:space="preserve"> disassembled the receiver and obtained archived data sheets regarding the wireless chip, which was also used in a variety of SCADA systems. He used two Arduino boards that he describes as capturing a wide spectrum of RF (300 Mhz-900MHz) – an RFM22B by </w:t>
      </w:r>
      <w:proofErr w:type="spellStart"/>
      <w:r w:rsidRPr="00C335FB">
        <w:rPr>
          <w:rFonts w:cstheme="minorHAnsi"/>
        </w:rPr>
        <w:t>HopeRF</w:t>
      </w:r>
      <w:proofErr w:type="spellEnd"/>
      <w:r w:rsidRPr="00C335FB">
        <w:rPr>
          <w:rFonts w:cstheme="minorHAnsi"/>
        </w:rPr>
        <w:t xml:space="preserve"> and a CC1101 by Texas Instruments. </w:t>
      </w:r>
      <w:r w:rsidRPr="00B324EE">
        <w:rPr>
          <w:rFonts w:cstheme="minorHAnsi"/>
          <w:color w:val="767171" w:themeColor="background2" w:themeShade="80"/>
          <w:sz w:val="20"/>
          <w:szCs w:val="20"/>
        </w:rPr>
        <w:t>(</w:t>
      </w:r>
      <w:r w:rsidR="00B324EE" w:rsidRPr="00B324EE">
        <w:rPr>
          <w:rFonts w:cstheme="minorHAnsi"/>
          <w:color w:val="767171" w:themeColor="background2" w:themeShade="80"/>
          <w:sz w:val="20"/>
          <w:szCs w:val="20"/>
        </w:rPr>
        <w:t xml:space="preserve">Radcliffe, minute </w:t>
      </w:r>
      <w:r w:rsidRPr="00B324EE">
        <w:rPr>
          <w:rFonts w:cstheme="minorHAnsi"/>
          <w:color w:val="767171" w:themeColor="background2" w:themeShade="80"/>
          <w:sz w:val="20"/>
          <w:szCs w:val="20"/>
        </w:rPr>
        <w:t>20:30)</w:t>
      </w:r>
      <w:r w:rsidRPr="00B324EE">
        <w:rPr>
          <w:rFonts w:cstheme="minorHAnsi"/>
          <w:color w:val="767171" w:themeColor="background2" w:themeShade="80"/>
        </w:rPr>
        <w:t xml:space="preserve"> </w:t>
      </w:r>
      <w:r w:rsidRPr="00C335FB">
        <w:rPr>
          <w:rFonts w:cstheme="minorHAnsi"/>
        </w:rPr>
        <w:t>Radcliff report</w:t>
      </w:r>
      <w:r w:rsidR="00B324EE">
        <w:rPr>
          <w:rFonts w:cstheme="minorHAnsi"/>
        </w:rPr>
        <w:t>ed</w:t>
      </w:r>
      <w:r w:rsidRPr="00C335FB">
        <w:rPr>
          <w:rFonts w:cstheme="minorHAnsi"/>
        </w:rPr>
        <w:t xml:space="preserve"> that his CGM used simple </w:t>
      </w:r>
      <w:proofErr w:type="gramStart"/>
      <w:r w:rsidRPr="00C335FB">
        <w:rPr>
          <w:rFonts w:cstheme="minorHAnsi"/>
        </w:rPr>
        <w:t>On</w:t>
      </w:r>
      <w:proofErr w:type="gramEnd"/>
      <w:r w:rsidRPr="00C335FB">
        <w:rPr>
          <w:rFonts w:cstheme="minorHAnsi"/>
        </w:rPr>
        <w:t xml:space="preserve">/Off Keying for signal modulation. That implies that baud rate was equal to the gross bit rate, 8192 bits per second. </w:t>
      </w:r>
      <w:r w:rsidR="00B324EE">
        <w:rPr>
          <w:rFonts w:cstheme="minorHAnsi"/>
        </w:rPr>
        <w:t>He reported that e</w:t>
      </w:r>
      <w:r w:rsidRPr="00C335FB">
        <w:rPr>
          <w:rFonts w:cstheme="minorHAnsi"/>
        </w:rPr>
        <w:t>very 9 milliseconds, the device transmitted around 76 bit</w:t>
      </w:r>
      <w:r w:rsidR="00B324EE">
        <w:rPr>
          <w:rFonts w:cstheme="minorHAnsi"/>
        </w:rPr>
        <w:t>s</w:t>
      </w:r>
      <w:r w:rsidRPr="00C335FB">
        <w:rPr>
          <w:rFonts w:cstheme="minorHAnsi"/>
        </w:rPr>
        <w:t xml:space="preserve">. </w:t>
      </w:r>
      <w:r w:rsidRPr="00B324EE">
        <w:rPr>
          <w:rFonts w:cstheme="minorHAnsi"/>
          <w:color w:val="767171" w:themeColor="background2" w:themeShade="80"/>
          <w:sz w:val="20"/>
          <w:szCs w:val="20"/>
        </w:rPr>
        <w:t>(</w:t>
      </w:r>
      <w:r w:rsidR="00B324EE" w:rsidRPr="00B324EE">
        <w:rPr>
          <w:rFonts w:cstheme="minorHAnsi"/>
          <w:color w:val="767171" w:themeColor="background2" w:themeShade="80"/>
          <w:sz w:val="20"/>
          <w:szCs w:val="20"/>
        </w:rPr>
        <w:t>Baud.2018; Radcliffe, minute</w:t>
      </w:r>
      <w:r w:rsidRPr="00B324EE">
        <w:rPr>
          <w:rFonts w:cstheme="minorHAnsi"/>
          <w:color w:val="767171" w:themeColor="background2" w:themeShade="80"/>
          <w:sz w:val="20"/>
          <w:szCs w:val="20"/>
        </w:rPr>
        <w:t xml:space="preserve"> 24:00)</w:t>
      </w:r>
      <w:r w:rsidRPr="00B324EE">
        <w:rPr>
          <w:rFonts w:cstheme="minorHAnsi"/>
          <w:color w:val="767171" w:themeColor="background2" w:themeShade="80"/>
        </w:rPr>
        <w:t xml:space="preserve"> </w:t>
      </w:r>
    </w:p>
    <w:p w14:paraId="23593C02" w14:textId="77777777" w:rsidR="00EE69BC" w:rsidRPr="00C335FB" w:rsidRDefault="00EE69BC" w:rsidP="00EE69BC">
      <w:pPr>
        <w:rPr>
          <w:rFonts w:cstheme="minorHAnsi"/>
        </w:rPr>
      </w:pPr>
      <w:r w:rsidRPr="00C335FB">
        <w:rPr>
          <w:rFonts w:cstheme="minorHAnsi"/>
        </w:rPr>
        <w:t xml:space="preserve">Radcliff describes obstacles in his transition from programming on the software side to programming on the hardware side.  In order to program the board’s RF deck to receive information, he had to set over 100 registers according to the specifications listed in the manual. He lost time from a common problem encountered by software side programmers when beginning in hardware - a lack of reported error messages. </w:t>
      </w:r>
      <w:r w:rsidRPr="00B324EE">
        <w:rPr>
          <w:rFonts w:cstheme="minorHAnsi"/>
          <w:color w:val="767171" w:themeColor="background2" w:themeShade="80"/>
          <w:sz w:val="20"/>
          <w:szCs w:val="20"/>
        </w:rPr>
        <w:t>(min 22:00)</w:t>
      </w:r>
      <w:r w:rsidRPr="00B324EE">
        <w:rPr>
          <w:rFonts w:cstheme="minorHAnsi"/>
          <w:color w:val="767171" w:themeColor="background2" w:themeShade="80"/>
        </w:rPr>
        <w:t xml:space="preserve"> </w:t>
      </w:r>
      <w:r w:rsidRPr="00C335FB">
        <w:rPr>
          <w:rFonts w:cstheme="minorHAnsi"/>
        </w:rPr>
        <w:t xml:space="preserve">He describes this as a factor contributing to the rise of hardware hacking. </w:t>
      </w:r>
    </w:p>
    <w:p w14:paraId="6343BE67" w14:textId="37F96BBC" w:rsidR="00B42CF1" w:rsidRPr="00C335FB" w:rsidRDefault="00B42CF1" w:rsidP="00EE69BC">
      <w:pPr>
        <w:rPr>
          <w:rFonts w:cstheme="minorHAnsi"/>
        </w:rPr>
      </w:pPr>
      <w:r w:rsidRPr="00C335FB">
        <w:rPr>
          <w:rFonts w:cstheme="minorHAnsi"/>
        </w:rPr>
        <w:t xml:space="preserve">Radcliffe faced an unknown preamble, syn word, and CRC type and location to verify the integrity of the received packet. </w:t>
      </w:r>
      <w:r w:rsidRPr="00B324EE">
        <w:rPr>
          <w:rFonts w:cstheme="minorHAnsi"/>
          <w:color w:val="767171" w:themeColor="background2" w:themeShade="80"/>
          <w:sz w:val="20"/>
          <w:szCs w:val="20"/>
        </w:rPr>
        <w:t>(min 25:00)</w:t>
      </w:r>
      <w:r w:rsidRPr="00B324EE">
        <w:rPr>
          <w:rFonts w:cstheme="minorHAnsi"/>
          <w:color w:val="767171" w:themeColor="background2" w:themeShade="80"/>
        </w:rPr>
        <w:t xml:space="preserve"> </w:t>
      </w:r>
      <w:r w:rsidRPr="00C335FB">
        <w:rPr>
          <w:rFonts w:cstheme="minorHAnsi"/>
        </w:rPr>
        <w:t>Fortunately, he was able to output the signal module to an oscilloscope that depicted the clock and the data outputted by the device. See figures A and B.</w:t>
      </w:r>
      <w:r w:rsidR="00B2649E" w:rsidRPr="00C335FB">
        <w:rPr>
          <w:rFonts w:cstheme="minorHAnsi"/>
        </w:rPr>
        <w:t xml:space="preserve"> Radcliffe was able to obtain 9.3 </w:t>
      </w:r>
      <w:r w:rsidR="00FC245B" w:rsidRPr="00C335FB">
        <w:rPr>
          <w:rFonts w:cstheme="minorHAnsi"/>
        </w:rPr>
        <w:t>millisecond</w:t>
      </w:r>
      <w:r w:rsidR="00B2649E" w:rsidRPr="00C335FB">
        <w:rPr>
          <w:rFonts w:cstheme="minorHAnsi"/>
        </w:rPr>
        <w:t xml:space="preserve"> transmissions that were </w:t>
      </w:r>
      <w:r w:rsidR="00FC245B" w:rsidRPr="00C335FB">
        <w:rPr>
          <w:rFonts w:cstheme="minorHAnsi"/>
        </w:rPr>
        <w:t>five minutes apart. Radcliffe’s knowledge of the dataset told him that the data in successive transmissions would change very little. This was confirmed in the data by observing forty successive transmissions and noting that 80% of the 24 bits representing</w:t>
      </w:r>
      <w:r w:rsidR="00125DE4" w:rsidRPr="00C335FB">
        <w:rPr>
          <w:rFonts w:cstheme="minorHAnsi"/>
        </w:rPr>
        <w:t xml:space="preserve"> the blood glucose</w:t>
      </w:r>
      <w:r w:rsidR="00FC245B" w:rsidRPr="00C335FB">
        <w:rPr>
          <w:rFonts w:cstheme="minorHAnsi"/>
        </w:rPr>
        <w:t xml:space="preserve"> data were identical. </w:t>
      </w:r>
      <w:r w:rsidR="00FC245B" w:rsidRPr="00B324EE">
        <w:rPr>
          <w:rFonts w:cstheme="minorHAnsi"/>
          <w:color w:val="767171" w:themeColor="background2" w:themeShade="80"/>
          <w:sz w:val="20"/>
          <w:szCs w:val="20"/>
        </w:rPr>
        <w:t>(min 31)</w:t>
      </w:r>
    </w:p>
    <w:p w14:paraId="3E8F4AD5" w14:textId="52DD158A" w:rsidR="007E129D" w:rsidRPr="00C335FB" w:rsidRDefault="009B5680" w:rsidP="007E129D">
      <w:pPr>
        <w:rPr>
          <w:rFonts w:cstheme="minorHAnsi"/>
        </w:rPr>
      </w:pPr>
      <w:r w:rsidRPr="00C335FB">
        <w:rPr>
          <w:rFonts w:cstheme="minorHAnsi"/>
        </w:rPr>
        <w:t xml:space="preserve">Radcliffe </w:t>
      </w:r>
      <w:r w:rsidR="005A1303" w:rsidRPr="00C335FB">
        <w:rPr>
          <w:rFonts w:cstheme="minorHAnsi"/>
        </w:rPr>
        <w:t xml:space="preserve">then </w:t>
      </w:r>
      <w:r w:rsidRPr="00C335FB">
        <w:rPr>
          <w:rFonts w:cstheme="minorHAnsi"/>
        </w:rPr>
        <w:t xml:space="preserve">used </w:t>
      </w:r>
      <w:r w:rsidR="005A1303" w:rsidRPr="00C335FB">
        <w:rPr>
          <w:rFonts w:cstheme="minorHAnsi"/>
        </w:rPr>
        <w:t xml:space="preserve">a </w:t>
      </w:r>
      <w:r w:rsidRPr="00C335FB">
        <w:rPr>
          <w:rFonts w:cstheme="minorHAnsi"/>
        </w:rPr>
        <w:t xml:space="preserve">replay attack </w:t>
      </w:r>
      <w:r w:rsidR="005A1303" w:rsidRPr="00C335FB">
        <w:rPr>
          <w:rFonts w:cstheme="minorHAnsi"/>
        </w:rPr>
        <w:t xml:space="preserve">on the packet, which disabled the CGM. It perceived interpreted this as error and asked him to re-calibrate the device. He tried to attack it using Denial of Service, which disrupted data transmission. </w:t>
      </w:r>
      <w:r w:rsidR="0064366B">
        <w:rPr>
          <w:rFonts w:cstheme="minorHAnsi"/>
        </w:rPr>
        <w:t>A simplified introduction to replay attack can be found in the works cited, titled “</w:t>
      </w:r>
      <w:proofErr w:type="spellStart"/>
      <w:r w:rsidR="0064366B">
        <w:rPr>
          <w:rFonts w:cstheme="minorHAnsi"/>
        </w:rPr>
        <w:t>YardStick</w:t>
      </w:r>
      <w:proofErr w:type="spellEnd"/>
      <w:r w:rsidR="0064366B">
        <w:rPr>
          <w:rFonts w:cstheme="minorHAnsi"/>
        </w:rPr>
        <w:t xml:space="preserve"> One Replay Attack Lab.”</w:t>
      </w:r>
      <w:r w:rsidR="00900DEB">
        <w:rPr>
          <w:rFonts w:cstheme="minorHAnsi"/>
        </w:rPr>
        <w:t xml:space="preserve"> </w:t>
      </w:r>
      <w:r w:rsidR="00900DEB" w:rsidRPr="00900DEB">
        <w:rPr>
          <w:rFonts w:cstheme="minorHAnsi"/>
          <w:color w:val="767171" w:themeColor="background2" w:themeShade="80"/>
          <w:sz w:val="20"/>
          <w:szCs w:val="20"/>
        </w:rPr>
        <w:t>(Fletcher</w:t>
      </w:r>
      <w:proofErr w:type="gramStart"/>
      <w:r w:rsidR="00900DEB" w:rsidRPr="00900DEB">
        <w:rPr>
          <w:rFonts w:cstheme="minorHAnsi"/>
          <w:color w:val="767171" w:themeColor="background2" w:themeShade="80"/>
          <w:sz w:val="20"/>
          <w:szCs w:val="20"/>
        </w:rPr>
        <w:t>, )</w:t>
      </w:r>
      <w:proofErr w:type="gramEnd"/>
      <w:r w:rsidR="0064366B" w:rsidRPr="00900DEB">
        <w:rPr>
          <w:rFonts w:cstheme="minorHAnsi"/>
          <w:color w:val="767171" w:themeColor="background2" w:themeShade="80"/>
        </w:rPr>
        <w:t xml:space="preserve"> </w:t>
      </w:r>
      <w:r w:rsidR="0064366B">
        <w:rPr>
          <w:rFonts w:cstheme="minorHAnsi"/>
        </w:rPr>
        <w:t>Radcliffe</w:t>
      </w:r>
      <w:r w:rsidR="003F6E1E">
        <w:rPr>
          <w:rFonts w:cstheme="minorHAnsi"/>
        </w:rPr>
        <w:t xml:space="preserve"> also</w:t>
      </w:r>
      <w:r w:rsidR="005A1303" w:rsidRPr="00C335FB">
        <w:rPr>
          <w:rFonts w:cstheme="minorHAnsi"/>
        </w:rPr>
        <w:t xml:space="preserve"> identified injection attack as a risk</w:t>
      </w:r>
      <w:r w:rsidR="00BB0E42">
        <w:rPr>
          <w:rFonts w:cstheme="minorHAnsi"/>
        </w:rPr>
        <w:t>. It allows i</w:t>
      </w:r>
      <w:r w:rsidR="005A1303" w:rsidRPr="00C335FB">
        <w:rPr>
          <w:rFonts w:cstheme="minorHAnsi"/>
        </w:rPr>
        <w:t xml:space="preserve">nvalid data </w:t>
      </w:r>
      <w:r w:rsidR="00BB0E42">
        <w:rPr>
          <w:rFonts w:cstheme="minorHAnsi"/>
        </w:rPr>
        <w:t>to</w:t>
      </w:r>
      <w:r w:rsidR="005A1303" w:rsidRPr="00C335FB">
        <w:rPr>
          <w:rFonts w:cstheme="minorHAnsi"/>
        </w:rPr>
        <w:t xml:space="preserve"> be received. </w:t>
      </w:r>
      <w:r w:rsidR="000C0673">
        <w:rPr>
          <w:rFonts w:cstheme="minorHAnsi"/>
        </w:rPr>
        <w:t xml:space="preserve"> </w:t>
      </w:r>
    </w:p>
    <w:p w14:paraId="5BFD8F3A" w14:textId="7CDA2BCA" w:rsidR="00A71569" w:rsidRDefault="00096E20" w:rsidP="00EE69BC">
      <w:pPr>
        <w:rPr>
          <w:rFonts w:cstheme="minorHAnsi"/>
        </w:rPr>
      </w:pPr>
      <w:r>
        <w:rPr>
          <w:rFonts w:cstheme="minorHAnsi"/>
        </w:rPr>
        <w:t>Although Radcliffe</w:t>
      </w:r>
      <w:r w:rsidR="00885D7B">
        <w:rPr>
          <w:rFonts w:cstheme="minorHAnsi"/>
        </w:rPr>
        <w:t>, currently employed by Boston Scientific,</w:t>
      </w:r>
      <w:r>
        <w:rPr>
          <w:rFonts w:cstheme="minorHAnsi"/>
        </w:rPr>
        <w:t xml:space="preserve"> </w:t>
      </w:r>
      <w:r w:rsidR="00885D7B">
        <w:rPr>
          <w:rFonts w:cstheme="minorHAnsi"/>
        </w:rPr>
        <w:t>first publicly discussed Medtronic insulin pump and Dexcom CGM hacking</w:t>
      </w:r>
      <w:r w:rsidR="003B7541">
        <w:rPr>
          <w:rFonts w:cstheme="minorHAnsi"/>
        </w:rPr>
        <w:t xml:space="preserve"> in 2011</w:t>
      </w:r>
      <w:r w:rsidR="00885D7B">
        <w:rPr>
          <w:rFonts w:cstheme="minorHAnsi"/>
        </w:rPr>
        <w:t xml:space="preserve">, his work has been continued by </w:t>
      </w:r>
      <w:proofErr w:type="gramStart"/>
      <w:r w:rsidR="00885D7B">
        <w:rPr>
          <w:rFonts w:cstheme="minorHAnsi"/>
        </w:rPr>
        <w:t>a number of</w:t>
      </w:r>
      <w:proofErr w:type="gramEnd"/>
      <w:r w:rsidR="00885D7B">
        <w:rPr>
          <w:rFonts w:cstheme="minorHAnsi"/>
        </w:rPr>
        <w:t xml:space="preserve"> interested parties </w:t>
      </w:r>
      <w:r w:rsidR="00885D7B">
        <w:rPr>
          <w:rFonts w:cstheme="minorHAnsi"/>
        </w:rPr>
        <w:lastRenderedPageBreak/>
        <w:t>and researchers. Three years after the Radcliff presentation, “Security and Privacy for Implantable Medical Devices,” was published and provide</w:t>
      </w:r>
      <w:r w:rsidR="00134C25">
        <w:rPr>
          <w:rFonts w:cstheme="minorHAnsi"/>
        </w:rPr>
        <w:t>d</w:t>
      </w:r>
      <w:r w:rsidR="00885D7B">
        <w:rPr>
          <w:rFonts w:cstheme="minorHAnsi"/>
        </w:rPr>
        <w:t xml:space="preserve"> more current information on pacemaker and diabetes device</w:t>
      </w:r>
      <w:r w:rsidR="00BB3AF7">
        <w:rPr>
          <w:rFonts w:cstheme="minorHAnsi"/>
        </w:rPr>
        <w:t>s</w:t>
      </w:r>
      <w:r w:rsidR="00134C25">
        <w:rPr>
          <w:rFonts w:cstheme="minorHAnsi"/>
        </w:rPr>
        <w:t xml:space="preserve"> (t</w:t>
      </w:r>
      <w:r w:rsidR="003B7541">
        <w:rPr>
          <w:rFonts w:cstheme="minorHAnsi"/>
        </w:rPr>
        <w:t xml:space="preserve">hey provide the illustration of pump communication packet structure in figure </w:t>
      </w:r>
      <w:r w:rsidR="00B2358F">
        <w:rPr>
          <w:rFonts w:cstheme="minorHAnsi"/>
        </w:rPr>
        <w:t>21</w:t>
      </w:r>
      <w:r w:rsidR="00134C25">
        <w:rPr>
          <w:rFonts w:cstheme="minorHAnsi"/>
        </w:rPr>
        <w:t>)</w:t>
      </w:r>
      <w:r w:rsidR="003B7541">
        <w:rPr>
          <w:rFonts w:cstheme="minorHAnsi"/>
        </w:rPr>
        <w:t>.</w:t>
      </w:r>
      <w:r w:rsidR="00134C25">
        <w:rPr>
          <w:rFonts w:cstheme="minorHAnsi"/>
        </w:rPr>
        <w:t xml:space="preserve"> </w:t>
      </w:r>
      <w:r w:rsidR="00885D7B">
        <w:rPr>
          <w:rFonts w:cstheme="minorHAnsi"/>
        </w:rPr>
        <w:t xml:space="preserve">The most recent publication was last year on the Decom G4, titled “Breaking (and Fixing) a Widely Used Continuous Glucose Monitoring System.” </w:t>
      </w:r>
      <w:r w:rsidR="003B7541">
        <w:rPr>
          <w:rFonts w:cstheme="minorHAnsi"/>
        </w:rPr>
        <w:t>By this time, t</w:t>
      </w:r>
      <w:r w:rsidR="00885D7B">
        <w:rPr>
          <w:rFonts w:cstheme="minorHAnsi"/>
        </w:rPr>
        <w:t xml:space="preserve">he G4 is far less widely used than it </w:t>
      </w:r>
      <w:r w:rsidR="00134C25">
        <w:rPr>
          <w:rFonts w:cstheme="minorHAnsi"/>
        </w:rPr>
        <w:t>was and</w:t>
      </w:r>
      <w:r w:rsidR="00165B5A">
        <w:rPr>
          <w:rFonts w:cstheme="minorHAnsi"/>
        </w:rPr>
        <w:t xml:space="preserve"> has been replaced by several more recent models.</w:t>
      </w:r>
      <w:r w:rsidR="0044514B">
        <w:rPr>
          <w:rFonts w:cstheme="minorHAnsi"/>
        </w:rPr>
        <w:t xml:space="preserve"> The</w:t>
      </w:r>
      <w:r w:rsidR="00165B5A">
        <w:rPr>
          <w:rFonts w:cstheme="minorHAnsi"/>
        </w:rPr>
        <w:t xml:space="preserve"> G4</w:t>
      </w:r>
      <w:r w:rsidR="0044514B">
        <w:rPr>
          <w:rFonts w:cstheme="minorHAnsi"/>
        </w:rPr>
        <w:t>, a</w:t>
      </w:r>
      <w:r w:rsidR="00607554">
        <w:rPr>
          <w:rFonts w:cstheme="minorHAnsi"/>
        </w:rPr>
        <w:t xml:space="preserve"> traditional embedded system,</w:t>
      </w:r>
      <w:r w:rsidR="00165B5A">
        <w:rPr>
          <w:rFonts w:cstheme="minorHAnsi"/>
        </w:rPr>
        <w:t xml:space="preserve"> </w:t>
      </w:r>
      <w:r w:rsidR="0044514B">
        <w:rPr>
          <w:rFonts w:cstheme="minorHAnsi"/>
        </w:rPr>
        <w:t>is</w:t>
      </w:r>
      <w:r w:rsidR="00165B5A">
        <w:rPr>
          <w:rFonts w:cstheme="minorHAnsi"/>
        </w:rPr>
        <w:t xml:space="preserve"> becoming </w:t>
      </w:r>
      <w:r w:rsidR="0080268B">
        <w:rPr>
          <w:rFonts w:cstheme="minorHAnsi"/>
        </w:rPr>
        <w:t>less common</w:t>
      </w:r>
      <w:r w:rsidR="00607554">
        <w:rPr>
          <w:rFonts w:cstheme="minorHAnsi"/>
        </w:rPr>
        <w:t xml:space="preserve"> </w:t>
      </w:r>
      <w:r w:rsidR="0044514B">
        <w:rPr>
          <w:rFonts w:cstheme="minorHAnsi"/>
        </w:rPr>
        <w:t>and</w:t>
      </w:r>
      <w:r w:rsidR="00607554">
        <w:rPr>
          <w:rFonts w:cstheme="minorHAnsi"/>
        </w:rPr>
        <w:t xml:space="preserve"> newer systems </w:t>
      </w:r>
      <w:r w:rsidR="0044514B">
        <w:rPr>
          <w:rFonts w:cstheme="minorHAnsi"/>
        </w:rPr>
        <w:t xml:space="preserve">are </w:t>
      </w:r>
      <w:r w:rsidR="00607554">
        <w:rPr>
          <w:rFonts w:cstheme="minorHAnsi"/>
        </w:rPr>
        <w:t>increasingly incorporate mobile technology.</w:t>
      </w:r>
      <w:r w:rsidR="00165B5A">
        <w:rPr>
          <w:rFonts w:cstheme="minorHAnsi"/>
        </w:rPr>
        <w:t xml:space="preserve"> </w:t>
      </w:r>
      <w:r w:rsidR="003F6937">
        <w:rPr>
          <w:rFonts w:cstheme="minorHAnsi"/>
        </w:rPr>
        <w:t>T</w:t>
      </w:r>
      <w:r w:rsidR="00165B5A">
        <w:rPr>
          <w:rFonts w:cstheme="minorHAnsi"/>
        </w:rPr>
        <w:t xml:space="preserve">here </w:t>
      </w:r>
      <w:r w:rsidR="0080268B">
        <w:rPr>
          <w:rFonts w:cstheme="minorHAnsi"/>
        </w:rPr>
        <w:t>are</w:t>
      </w:r>
      <w:r w:rsidR="00165B5A">
        <w:rPr>
          <w:rFonts w:cstheme="minorHAnsi"/>
        </w:rPr>
        <w:t xml:space="preserve"> </w:t>
      </w:r>
      <w:r w:rsidR="003F6937">
        <w:rPr>
          <w:rFonts w:cstheme="minorHAnsi"/>
        </w:rPr>
        <w:t xml:space="preserve">common </w:t>
      </w:r>
      <w:r w:rsidR="00165B5A">
        <w:rPr>
          <w:rFonts w:cstheme="minorHAnsi"/>
        </w:rPr>
        <w:t xml:space="preserve">complaints </w:t>
      </w:r>
      <w:r w:rsidR="003F6937">
        <w:rPr>
          <w:rFonts w:cstheme="minorHAnsi"/>
        </w:rPr>
        <w:t>regarding</w:t>
      </w:r>
      <w:r w:rsidR="00165B5A">
        <w:rPr>
          <w:rFonts w:cstheme="minorHAnsi"/>
        </w:rPr>
        <w:t xml:space="preserve"> </w:t>
      </w:r>
      <w:r w:rsidR="003F6937">
        <w:rPr>
          <w:rFonts w:cstheme="minorHAnsi"/>
        </w:rPr>
        <w:t xml:space="preserve">shortened </w:t>
      </w:r>
      <w:r w:rsidR="00165B5A">
        <w:rPr>
          <w:rFonts w:cstheme="minorHAnsi"/>
        </w:rPr>
        <w:t xml:space="preserve">sensor life and </w:t>
      </w:r>
      <w:r w:rsidR="00CA199D">
        <w:rPr>
          <w:rFonts w:cstheme="minorHAnsi"/>
        </w:rPr>
        <w:t>hardware failure</w:t>
      </w:r>
      <w:r w:rsidR="0080268B">
        <w:rPr>
          <w:rFonts w:cstheme="minorHAnsi"/>
        </w:rPr>
        <w:t xml:space="preserve"> in newer models</w:t>
      </w:r>
      <w:r w:rsidR="00165B5A">
        <w:rPr>
          <w:rFonts w:cstheme="minorHAnsi"/>
        </w:rPr>
        <w:t xml:space="preserve">. </w:t>
      </w:r>
      <w:r w:rsidR="00CA199D" w:rsidRPr="00CA199D">
        <w:rPr>
          <w:rFonts w:cstheme="minorHAnsi"/>
          <w:color w:val="767171" w:themeColor="background2" w:themeShade="80"/>
          <w:sz w:val="20"/>
          <w:szCs w:val="20"/>
        </w:rPr>
        <w:t>(</w:t>
      </w:r>
      <w:proofErr w:type="spellStart"/>
      <w:r w:rsidR="00CA199D" w:rsidRPr="00CA199D">
        <w:rPr>
          <w:rFonts w:cstheme="minorHAnsi"/>
          <w:color w:val="767171" w:themeColor="background2" w:themeShade="80"/>
          <w:sz w:val="20"/>
          <w:szCs w:val="20"/>
        </w:rPr>
        <w:t>cauthren</w:t>
      </w:r>
      <w:proofErr w:type="spellEnd"/>
      <w:r w:rsidR="00CA199D" w:rsidRPr="00CA199D">
        <w:rPr>
          <w:rFonts w:cstheme="minorHAnsi"/>
          <w:color w:val="767171" w:themeColor="background2" w:themeShade="80"/>
          <w:sz w:val="20"/>
          <w:szCs w:val="20"/>
        </w:rPr>
        <w:t>, 2018; Mila, 2018)</w:t>
      </w:r>
      <w:r w:rsidR="0080268B">
        <w:rPr>
          <w:rFonts w:cstheme="minorHAnsi"/>
          <w:color w:val="767171" w:themeColor="background2" w:themeShade="80"/>
          <w:sz w:val="20"/>
          <w:szCs w:val="20"/>
        </w:rPr>
        <w:t xml:space="preserve"> </w:t>
      </w:r>
      <w:r w:rsidR="0080268B" w:rsidRPr="0080268B">
        <w:rPr>
          <w:rFonts w:cstheme="minorHAnsi"/>
        </w:rPr>
        <w:t>There have been n</w:t>
      </w:r>
      <w:r w:rsidR="0080268B">
        <w:rPr>
          <w:rFonts w:cstheme="minorHAnsi"/>
        </w:rPr>
        <w:t>o studies published on newer models, and as new studies are still being published on the older G4, it remains the only model fit for full exploration.</w:t>
      </w:r>
    </w:p>
    <w:p w14:paraId="179E83F1" w14:textId="77777777" w:rsidR="00B2358F" w:rsidRDefault="00B2358F" w:rsidP="00EE69BC">
      <w:pPr>
        <w:rPr>
          <w:rFonts w:cstheme="minorHAnsi"/>
        </w:rPr>
      </w:pPr>
    </w:p>
    <w:p w14:paraId="4706800D" w14:textId="608DB61D" w:rsidR="003B7541" w:rsidRDefault="003B7541" w:rsidP="00B2358F">
      <w:pPr>
        <w:jc w:val="center"/>
        <w:rPr>
          <w:rFonts w:cstheme="minorHAnsi"/>
        </w:rPr>
      </w:pPr>
      <w:r>
        <w:rPr>
          <w:rFonts w:cstheme="minorHAnsi"/>
          <w:noProof/>
        </w:rPr>
        <w:drawing>
          <wp:inline distT="0" distB="0" distL="0" distR="0" wp14:anchorId="33425807" wp14:editId="1337D385">
            <wp:extent cx="4731385" cy="1302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31385" cy="1302385"/>
                    </a:xfrm>
                    <a:prstGeom prst="rect">
                      <a:avLst/>
                    </a:prstGeom>
                    <a:noFill/>
                    <a:ln>
                      <a:noFill/>
                    </a:ln>
                  </pic:spPr>
                </pic:pic>
              </a:graphicData>
            </a:graphic>
          </wp:inline>
        </w:drawing>
      </w:r>
    </w:p>
    <w:p w14:paraId="37904E34" w14:textId="2A21267F" w:rsidR="003B7541" w:rsidRDefault="003B7541" w:rsidP="00B2358F">
      <w:pPr>
        <w:jc w:val="center"/>
        <w:rPr>
          <w:rFonts w:cstheme="minorHAnsi"/>
          <w:color w:val="767171" w:themeColor="background2" w:themeShade="80"/>
          <w:sz w:val="20"/>
          <w:szCs w:val="20"/>
        </w:rPr>
      </w:pPr>
      <w:r w:rsidRPr="00B2358F">
        <w:rPr>
          <w:rFonts w:cstheme="minorHAnsi"/>
          <w:b/>
        </w:rPr>
        <w:t xml:space="preserve">Figure </w:t>
      </w:r>
      <w:r w:rsidR="00B2358F" w:rsidRPr="00B2358F">
        <w:rPr>
          <w:rFonts w:cstheme="minorHAnsi"/>
          <w:b/>
        </w:rPr>
        <w:t>21</w:t>
      </w:r>
      <w:r w:rsidRPr="003B7541">
        <w:rPr>
          <w:rFonts w:cstheme="minorHAnsi"/>
        </w:rPr>
        <w:t xml:space="preserve">. </w:t>
      </w:r>
      <w:r w:rsidR="001B1EB5">
        <w:rPr>
          <w:rFonts w:cstheme="minorHAnsi"/>
        </w:rPr>
        <w:t>Medtronic i</w:t>
      </w:r>
      <w:r w:rsidRPr="003B7541">
        <w:rPr>
          <w:rFonts w:cstheme="minorHAnsi"/>
        </w:rPr>
        <w:t xml:space="preserve">nsulin pump communication packet </w:t>
      </w:r>
      <w:r w:rsidR="001B1EB5" w:rsidRPr="001B1EB5">
        <w:rPr>
          <w:rFonts w:cstheme="minorHAnsi"/>
          <w:color w:val="767171" w:themeColor="background2" w:themeShade="80"/>
          <w:sz w:val="20"/>
          <w:szCs w:val="20"/>
        </w:rPr>
        <w:t>(Burleson &amp; Carrara, 2014)</w:t>
      </w:r>
    </w:p>
    <w:p w14:paraId="54CE9AB2" w14:textId="77777777" w:rsidR="00B2358F" w:rsidRDefault="00B2358F" w:rsidP="00B2358F">
      <w:pPr>
        <w:jc w:val="center"/>
        <w:rPr>
          <w:rFonts w:cstheme="minorHAnsi"/>
        </w:rPr>
      </w:pPr>
    </w:p>
    <w:p w14:paraId="5359565B" w14:textId="77777777" w:rsidR="003B7541" w:rsidRPr="003B7541" w:rsidRDefault="003B7541" w:rsidP="00243158">
      <w:pPr>
        <w:rPr>
          <w:rFonts w:cstheme="minorHAnsi"/>
          <w:b/>
          <w:sz w:val="24"/>
          <w:szCs w:val="24"/>
        </w:rPr>
      </w:pPr>
      <w:r w:rsidRPr="003B7541">
        <w:rPr>
          <w:rFonts w:cstheme="minorHAnsi"/>
          <w:b/>
          <w:sz w:val="24"/>
          <w:szCs w:val="24"/>
        </w:rPr>
        <w:t>Extension of the Radcliffe Findings</w:t>
      </w:r>
    </w:p>
    <w:p w14:paraId="457791F3" w14:textId="26101DF0" w:rsidR="00277964" w:rsidRDefault="00243158" w:rsidP="00243158">
      <w:pPr>
        <w:rPr>
          <w:rFonts w:cstheme="minorHAnsi"/>
        </w:rPr>
      </w:pPr>
      <w:r>
        <w:rPr>
          <w:rFonts w:cstheme="minorHAnsi"/>
        </w:rPr>
        <w:t xml:space="preserve">The paper, </w:t>
      </w:r>
      <w:r w:rsidR="0067109C" w:rsidRPr="0067109C">
        <w:rPr>
          <w:rFonts w:cstheme="minorHAnsi"/>
        </w:rPr>
        <w:t>“Breaking (and Fixing) a Widely Used Continuous Glucose Monitoring System</w:t>
      </w:r>
      <w:r w:rsidR="0067109C">
        <w:rPr>
          <w:rFonts w:cstheme="minorHAnsi"/>
        </w:rPr>
        <w:t>,</w:t>
      </w:r>
      <w:r w:rsidR="0067109C" w:rsidRPr="0067109C">
        <w:rPr>
          <w:rFonts w:cstheme="minorHAnsi"/>
        </w:rPr>
        <w:t>”</w:t>
      </w:r>
      <w:r w:rsidR="0067109C">
        <w:rPr>
          <w:rFonts w:cstheme="minorHAnsi"/>
        </w:rPr>
        <w:t xml:space="preserve"> </w:t>
      </w:r>
      <w:r w:rsidR="00277964">
        <w:rPr>
          <w:rFonts w:cstheme="minorHAnsi"/>
        </w:rPr>
        <w:t xml:space="preserve">is from 2017 and </w:t>
      </w:r>
      <w:r>
        <w:rPr>
          <w:rFonts w:cstheme="minorHAnsi"/>
        </w:rPr>
        <w:t>identifies risks in</w:t>
      </w:r>
      <w:r w:rsidR="0067109C">
        <w:rPr>
          <w:rFonts w:cstheme="minorHAnsi"/>
        </w:rPr>
        <w:t xml:space="preserve"> additi</w:t>
      </w:r>
      <w:r>
        <w:rPr>
          <w:rFonts w:cstheme="minorHAnsi"/>
        </w:rPr>
        <w:t xml:space="preserve">on to those </w:t>
      </w:r>
      <w:r w:rsidR="0067109C">
        <w:rPr>
          <w:rFonts w:cstheme="minorHAnsi"/>
        </w:rPr>
        <w:t>identified by Radcliffe.</w:t>
      </w:r>
      <w:r>
        <w:rPr>
          <w:rFonts w:cstheme="minorHAnsi"/>
        </w:rPr>
        <w:t xml:space="preserve"> They summarize their findings as follows, </w:t>
      </w:r>
    </w:p>
    <w:p w14:paraId="554F854A" w14:textId="19C885C5" w:rsidR="0067109C" w:rsidRDefault="00243158" w:rsidP="00277964">
      <w:pPr>
        <w:ind w:left="720"/>
        <w:rPr>
          <w:rFonts w:cstheme="minorHAnsi"/>
        </w:rPr>
      </w:pPr>
      <w:r w:rsidRPr="00277964">
        <w:rPr>
          <w:rFonts w:cstheme="minorHAnsi"/>
          <w:b/>
          <w:sz w:val="20"/>
          <w:szCs w:val="20"/>
        </w:rPr>
        <w:t>“We practically demonstrate a series of security issues in this device that enable, amongst others, the tracking of a user and the forging of incorrect sensor readings. The attacks can be carried out at minimal cost using software-defined radio and low-cost RF chipsets. Finally, we devise and practically implement an efficient protocol based on best practices and well-known crypto algorithms to mitigate the weaknesses we discovered.”</w:t>
      </w:r>
      <w:r w:rsidR="0067109C">
        <w:rPr>
          <w:rFonts w:cstheme="minorHAnsi"/>
        </w:rPr>
        <w:t xml:space="preserve"> </w:t>
      </w:r>
      <w:r w:rsidR="00277964" w:rsidRPr="00277964">
        <w:rPr>
          <w:rFonts w:cstheme="minorHAnsi"/>
          <w:color w:val="767171" w:themeColor="background2" w:themeShade="80"/>
          <w:sz w:val="20"/>
          <w:szCs w:val="20"/>
        </w:rPr>
        <w:t>(</w:t>
      </w:r>
      <w:proofErr w:type="spellStart"/>
      <w:r w:rsidR="00277964" w:rsidRPr="00277964">
        <w:rPr>
          <w:rFonts w:cstheme="minorHAnsi"/>
          <w:color w:val="767171" w:themeColor="background2" w:themeShade="80"/>
          <w:sz w:val="20"/>
          <w:szCs w:val="20"/>
        </w:rPr>
        <w:t>Reverberi</w:t>
      </w:r>
      <w:proofErr w:type="spellEnd"/>
      <w:r w:rsidR="00277964" w:rsidRPr="00277964">
        <w:rPr>
          <w:rFonts w:cstheme="minorHAnsi"/>
          <w:color w:val="767171" w:themeColor="background2" w:themeShade="80"/>
          <w:sz w:val="20"/>
          <w:szCs w:val="20"/>
        </w:rPr>
        <w:t xml:space="preserve"> &amp; Oswald, 2016)</w:t>
      </w:r>
    </w:p>
    <w:p w14:paraId="7CE88BD2" w14:textId="628834A4" w:rsidR="002033D2" w:rsidRDefault="00277964" w:rsidP="00206680">
      <w:pPr>
        <w:rPr>
          <w:rFonts w:cstheme="minorHAnsi"/>
          <w:color w:val="767171" w:themeColor="background2" w:themeShade="80"/>
          <w:sz w:val="20"/>
          <w:szCs w:val="20"/>
        </w:rPr>
      </w:pPr>
      <w:r>
        <w:rPr>
          <w:rFonts w:cstheme="minorHAnsi"/>
        </w:rPr>
        <w:t xml:space="preserve">The authors identify one </w:t>
      </w:r>
      <w:r w:rsidR="00DD73B3">
        <w:rPr>
          <w:rFonts w:cstheme="minorHAnsi"/>
        </w:rPr>
        <w:t xml:space="preserve">freeware solution for converting Dexcom communications to Bluetooth on </w:t>
      </w:r>
      <w:proofErr w:type="spellStart"/>
      <w:r w:rsidR="00DD73B3">
        <w:rPr>
          <w:rFonts w:cstheme="minorHAnsi"/>
        </w:rPr>
        <w:t>Github</w:t>
      </w:r>
      <w:proofErr w:type="spellEnd"/>
      <w:r w:rsidR="00DD73B3">
        <w:rPr>
          <w:rFonts w:cstheme="minorHAnsi"/>
        </w:rPr>
        <w:t xml:space="preserve"> (although this is no longer </w:t>
      </w:r>
      <w:r w:rsidR="004E42A0">
        <w:rPr>
          <w:rFonts w:cstheme="minorHAnsi"/>
        </w:rPr>
        <w:t>maintained,</w:t>
      </w:r>
      <w:r w:rsidR="00DD73B3">
        <w:rPr>
          <w:rFonts w:cstheme="minorHAnsi"/>
        </w:rPr>
        <w:t xml:space="preserve"> and</w:t>
      </w:r>
      <w:r w:rsidR="009E2A5C">
        <w:rPr>
          <w:rFonts w:cstheme="minorHAnsi"/>
        </w:rPr>
        <w:t xml:space="preserve"> c</w:t>
      </w:r>
      <w:r w:rsidR="00DD73B3">
        <w:rPr>
          <w:rFonts w:cstheme="minorHAnsi"/>
        </w:rPr>
        <w:t xml:space="preserve">ontrol has been transferred to </w:t>
      </w:r>
      <w:proofErr w:type="spellStart"/>
      <w:r w:rsidR="00DD73B3">
        <w:rPr>
          <w:rFonts w:cstheme="minorHAnsi"/>
        </w:rPr>
        <w:t>NightScout</w:t>
      </w:r>
      <w:proofErr w:type="spellEnd"/>
      <w:r w:rsidR="00DD73B3">
        <w:rPr>
          <w:rFonts w:cstheme="minorHAnsi"/>
        </w:rPr>
        <w:t xml:space="preserve">). </w:t>
      </w:r>
      <w:r w:rsidR="009C2891">
        <w:rPr>
          <w:rFonts w:cstheme="minorHAnsi"/>
        </w:rPr>
        <w:t>H</w:t>
      </w:r>
      <w:r w:rsidR="00DD73B3">
        <w:rPr>
          <w:rFonts w:cstheme="minorHAnsi"/>
        </w:rPr>
        <w:t xml:space="preserve">ardware requirements </w:t>
      </w:r>
      <w:r w:rsidR="00FD3891">
        <w:rPr>
          <w:rFonts w:cstheme="minorHAnsi"/>
        </w:rPr>
        <w:t>and complete documentation is listed on his GitHub page. (</w:t>
      </w:r>
      <w:hyperlink r:id="rId40" w:history="1">
        <w:r w:rsidR="00DD73B3" w:rsidRPr="00CF523F">
          <w:rPr>
            <w:rStyle w:val="Hyperlink"/>
            <w:rFonts w:cstheme="minorHAnsi"/>
          </w:rPr>
          <w:t>https://github.com/StephenBlackWasAlreadyTaken/xDrip/blob/gh-pages/hardware_setup.md</w:t>
        </w:r>
      </w:hyperlink>
      <w:r w:rsidR="00FD3891">
        <w:rPr>
          <w:rFonts w:cstheme="minorHAnsi"/>
        </w:rPr>
        <w:t xml:space="preserve">) </w:t>
      </w:r>
      <w:r w:rsidR="009E2A5C">
        <w:rPr>
          <w:rFonts w:cstheme="minorHAnsi"/>
        </w:rPr>
        <w:t>Since t</w:t>
      </w:r>
      <w:r w:rsidR="00DD73B3">
        <w:rPr>
          <w:rFonts w:cstheme="minorHAnsi"/>
        </w:rPr>
        <w:t>h</w:t>
      </w:r>
      <w:r w:rsidR="009C2891">
        <w:rPr>
          <w:rFonts w:cstheme="minorHAnsi"/>
        </w:rPr>
        <w:t>e authors</w:t>
      </w:r>
      <w:r w:rsidR="00DD73B3">
        <w:rPr>
          <w:rFonts w:cstheme="minorHAnsi"/>
        </w:rPr>
        <w:t xml:space="preserve"> could not gain access to the firmware, so </w:t>
      </w:r>
      <w:r w:rsidR="009C2891">
        <w:rPr>
          <w:rFonts w:cstheme="minorHAnsi"/>
        </w:rPr>
        <w:t xml:space="preserve">they </w:t>
      </w:r>
      <w:r w:rsidR="00DD73B3">
        <w:rPr>
          <w:rFonts w:cstheme="minorHAnsi"/>
        </w:rPr>
        <w:t xml:space="preserve">instead used Software Defined Radio that relied on GNU radio and </w:t>
      </w:r>
      <w:proofErr w:type="spellStart"/>
      <w:r w:rsidR="00DD73B3">
        <w:rPr>
          <w:rFonts w:cstheme="minorHAnsi"/>
        </w:rPr>
        <w:t>HackRF</w:t>
      </w:r>
      <w:proofErr w:type="spellEnd"/>
      <w:r w:rsidR="009C2891">
        <w:rPr>
          <w:rFonts w:cstheme="minorHAnsi"/>
        </w:rPr>
        <w:t xml:space="preserve"> to analyze communication protocols. I was introduced to SDR through </w:t>
      </w:r>
      <w:r w:rsidR="009E2A5C">
        <w:rPr>
          <w:rFonts w:cstheme="minorHAnsi"/>
        </w:rPr>
        <w:t xml:space="preserve">the </w:t>
      </w:r>
      <w:r w:rsidR="009C2891">
        <w:rPr>
          <w:rFonts w:cstheme="minorHAnsi"/>
        </w:rPr>
        <w:t xml:space="preserve">conference proceedings and labs conducted at Wild West </w:t>
      </w:r>
      <w:proofErr w:type="spellStart"/>
      <w:r w:rsidR="009C2891">
        <w:rPr>
          <w:rFonts w:cstheme="minorHAnsi"/>
        </w:rPr>
        <w:t>Hackin</w:t>
      </w:r>
      <w:proofErr w:type="spellEnd"/>
      <w:r w:rsidR="009C2891">
        <w:rPr>
          <w:rFonts w:cstheme="minorHAnsi"/>
        </w:rPr>
        <w:t>’ Fest 2018, including “Building a Small and Flexible Wireless Exfiltration Box with SDR,” by Paul Clark</w:t>
      </w:r>
      <w:r w:rsidR="004745C9">
        <w:rPr>
          <w:rFonts w:cstheme="minorHAnsi"/>
        </w:rPr>
        <w:t xml:space="preserve">. </w:t>
      </w:r>
      <w:r w:rsidR="004745C9" w:rsidRPr="004745C9">
        <w:rPr>
          <w:rFonts w:cstheme="minorHAnsi"/>
          <w:color w:val="767171" w:themeColor="background2" w:themeShade="80"/>
          <w:sz w:val="20"/>
          <w:szCs w:val="20"/>
        </w:rPr>
        <w:t xml:space="preserve">(2017 wild west </w:t>
      </w:r>
      <w:proofErr w:type="spellStart"/>
      <w:r w:rsidR="004745C9" w:rsidRPr="004745C9">
        <w:rPr>
          <w:rFonts w:cstheme="minorHAnsi"/>
          <w:color w:val="767171" w:themeColor="background2" w:themeShade="80"/>
          <w:sz w:val="20"/>
          <w:szCs w:val="20"/>
        </w:rPr>
        <w:t>hackin</w:t>
      </w:r>
      <w:proofErr w:type="spellEnd"/>
      <w:r w:rsidR="004745C9" w:rsidRPr="004745C9">
        <w:rPr>
          <w:rFonts w:cstheme="minorHAnsi"/>
          <w:color w:val="767171" w:themeColor="background2" w:themeShade="80"/>
          <w:sz w:val="20"/>
          <w:szCs w:val="20"/>
        </w:rPr>
        <w:t xml:space="preserve">' fest labs. 2017; Clark, Oct 26, 2018) </w:t>
      </w:r>
      <w:r w:rsidR="002033D2">
        <w:rPr>
          <w:rFonts w:cstheme="minorHAnsi"/>
        </w:rPr>
        <w:t xml:space="preserve">Transmitter tear down and packet structure are shown in figures </w:t>
      </w:r>
      <w:r w:rsidR="00454803">
        <w:rPr>
          <w:rFonts w:cstheme="minorHAnsi"/>
        </w:rPr>
        <w:t xml:space="preserve">22 </w:t>
      </w:r>
      <w:r w:rsidR="002033D2">
        <w:rPr>
          <w:rFonts w:cstheme="minorHAnsi"/>
        </w:rPr>
        <w:t xml:space="preserve">and </w:t>
      </w:r>
      <w:r w:rsidR="00454803">
        <w:rPr>
          <w:rFonts w:cstheme="minorHAnsi"/>
        </w:rPr>
        <w:t>23</w:t>
      </w:r>
      <w:r w:rsidR="002033D2">
        <w:rPr>
          <w:rFonts w:cstheme="minorHAnsi"/>
        </w:rPr>
        <w:t xml:space="preserve">. </w:t>
      </w:r>
      <w:r w:rsidR="002033D2" w:rsidRPr="002033D2">
        <w:rPr>
          <w:rFonts w:cstheme="minorHAnsi"/>
        </w:rPr>
        <w:t xml:space="preserve">The researchers successfully brute forced the Dexcom Checksum algorithm to obtain the packets shown in figure </w:t>
      </w:r>
      <w:r w:rsidR="00454803">
        <w:rPr>
          <w:rFonts w:cstheme="minorHAnsi"/>
        </w:rPr>
        <w:t>24</w:t>
      </w:r>
      <w:r w:rsidR="002033D2" w:rsidRPr="002033D2">
        <w:rPr>
          <w:rFonts w:cstheme="minorHAnsi"/>
        </w:rPr>
        <w:t>.</w:t>
      </w:r>
      <w:r w:rsidR="00206680">
        <w:rPr>
          <w:rFonts w:cstheme="minorHAnsi"/>
        </w:rPr>
        <w:t xml:space="preserve"> Their analysis showed that no cryptography mechanisms are implemented. “</w:t>
      </w:r>
      <w:r w:rsidR="00206680" w:rsidRPr="00206680">
        <w:rPr>
          <w:rFonts w:cstheme="minorHAnsi"/>
        </w:rPr>
        <w:t xml:space="preserve">With the </w:t>
      </w:r>
      <w:r w:rsidR="00206680" w:rsidRPr="00206680">
        <w:rPr>
          <w:rFonts w:cstheme="minorHAnsi"/>
        </w:rPr>
        <w:lastRenderedPageBreak/>
        <w:t>knowledge of the CRC algorithm used</w:t>
      </w:r>
      <w:r w:rsidR="00206680">
        <w:rPr>
          <w:rFonts w:cstheme="minorHAnsi"/>
        </w:rPr>
        <w:t xml:space="preserve"> </w:t>
      </w:r>
      <w:r w:rsidR="00206680" w:rsidRPr="00206680">
        <w:rPr>
          <w:rFonts w:cstheme="minorHAnsi"/>
        </w:rPr>
        <w:t>on the Dexcom protocol level, an adversary can easily</w:t>
      </w:r>
      <w:r w:rsidR="00206680">
        <w:rPr>
          <w:rFonts w:cstheme="minorHAnsi"/>
        </w:rPr>
        <w:t xml:space="preserve"> </w:t>
      </w:r>
      <w:r w:rsidR="00206680" w:rsidRPr="00206680">
        <w:rPr>
          <w:rFonts w:cstheme="minorHAnsi"/>
        </w:rPr>
        <w:t>generate a valid packet with freely chosen contents</w:t>
      </w:r>
      <w:r w:rsidR="00206680">
        <w:rPr>
          <w:rFonts w:cstheme="minorHAnsi"/>
        </w:rPr>
        <w:t xml:space="preserve">.” </w:t>
      </w:r>
      <w:r w:rsidR="00206680" w:rsidRPr="00206680">
        <w:rPr>
          <w:rFonts w:cstheme="minorHAnsi"/>
          <w:color w:val="767171" w:themeColor="background2" w:themeShade="80"/>
          <w:sz w:val="20"/>
          <w:szCs w:val="20"/>
        </w:rPr>
        <w:t>(</w:t>
      </w:r>
      <w:proofErr w:type="spellStart"/>
      <w:r w:rsidR="00206680" w:rsidRPr="00206680">
        <w:rPr>
          <w:rFonts w:cstheme="minorHAnsi"/>
          <w:color w:val="767171" w:themeColor="background2" w:themeShade="80"/>
          <w:sz w:val="20"/>
          <w:szCs w:val="20"/>
        </w:rPr>
        <w:t>Reverberi</w:t>
      </w:r>
      <w:proofErr w:type="spellEnd"/>
      <w:r w:rsidR="00206680" w:rsidRPr="00206680">
        <w:rPr>
          <w:rFonts w:cstheme="minorHAnsi"/>
          <w:color w:val="767171" w:themeColor="background2" w:themeShade="80"/>
          <w:sz w:val="20"/>
          <w:szCs w:val="20"/>
        </w:rPr>
        <w:t xml:space="preserve"> &amp; Oswald, 2016)</w:t>
      </w:r>
    </w:p>
    <w:p w14:paraId="50081C72" w14:textId="77777777" w:rsidR="00B90F0F" w:rsidRDefault="00B90F0F" w:rsidP="00206680">
      <w:pPr>
        <w:rPr>
          <w:rFonts w:cstheme="minorHAnsi"/>
        </w:rPr>
      </w:pPr>
    </w:p>
    <w:p w14:paraId="7F13F3F3" w14:textId="24571E6F" w:rsidR="00DD73B3" w:rsidRDefault="00DD73B3" w:rsidP="002033D2">
      <w:pPr>
        <w:jc w:val="center"/>
        <w:rPr>
          <w:rFonts w:cstheme="minorHAnsi"/>
        </w:rPr>
      </w:pPr>
      <w:r>
        <w:rPr>
          <w:rFonts w:cstheme="minorHAnsi"/>
          <w:noProof/>
        </w:rPr>
        <w:drawing>
          <wp:inline distT="0" distB="0" distL="0" distR="0" wp14:anchorId="627260EA" wp14:editId="57D4FD8C">
            <wp:extent cx="2888673" cy="3991291"/>
            <wp:effectExtent l="0" t="0" r="698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1338" cy="4064059"/>
                    </a:xfrm>
                    <a:prstGeom prst="rect">
                      <a:avLst/>
                    </a:prstGeom>
                    <a:noFill/>
                    <a:ln>
                      <a:noFill/>
                    </a:ln>
                  </pic:spPr>
                </pic:pic>
              </a:graphicData>
            </a:graphic>
          </wp:inline>
        </w:drawing>
      </w:r>
    </w:p>
    <w:p w14:paraId="28BE210E" w14:textId="210FC532" w:rsidR="00936E65" w:rsidRDefault="00DD73B3" w:rsidP="00936E65">
      <w:pPr>
        <w:jc w:val="center"/>
        <w:rPr>
          <w:rFonts w:cstheme="minorHAnsi"/>
          <w:color w:val="767171" w:themeColor="background2" w:themeShade="80"/>
          <w:sz w:val="20"/>
          <w:szCs w:val="20"/>
        </w:rPr>
      </w:pPr>
      <w:r w:rsidRPr="00936E65">
        <w:rPr>
          <w:rFonts w:cstheme="minorHAnsi"/>
          <w:b/>
        </w:rPr>
        <w:t xml:space="preserve">Figure </w:t>
      </w:r>
      <w:r w:rsidR="00936E65" w:rsidRPr="00936E65">
        <w:rPr>
          <w:rFonts w:cstheme="minorHAnsi"/>
          <w:b/>
        </w:rPr>
        <w:t>22</w:t>
      </w:r>
      <w:r>
        <w:rPr>
          <w:rFonts w:cstheme="minorHAnsi"/>
        </w:rPr>
        <w:t>. Dexcom G4 Transmitter</w:t>
      </w:r>
      <w:r w:rsidR="002033D2">
        <w:rPr>
          <w:rFonts w:cstheme="minorHAnsi"/>
        </w:rPr>
        <w:t xml:space="preserve"> </w:t>
      </w:r>
      <w:r w:rsidR="002033D2" w:rsidRPr="002033D2">
        <w:rPr>
          <w:rFonts w:cstheme="minorHAnsi"/>
          <w:color w:val="767171" w:themeColor="background2" w:themeShade="80"/>
          <w:sz w:val="20"/>
          <w:szCs w:val="20"/>
        </w:rPr>
        <w:t>(</w:t>
      </w:r>
      <w:proofErr w:type="spellStart"/>
      <w:r w:rsidR="002033D2" w:rsidRPr="002033D2">
        <w:rPr>
          <w:rFonts w:cstheme="minorHAnsi"/>
          <w:color w:val="767171" w:themeColor="background2" w:themeShade="80"/>
          <w:sz w:val="20"/>
          <w:szCs w:val="20"/>
        </w:rPr>
        <w:t>Reverberi</w:t>
      </w:r>
      <w:proofErr w:type="spellEnd"/>
      <w:r w:rsidR="002033D2" w:rsidRPr="002033D2">
        <w:rPr>
          <w:rFonts w:cstheme="minorHAnsi"/>
          <w:color w:val="767171" w:themeColor="background2" w:themeShade="80"/>
          <w:sz w:val="20"/>
          <w:szCs w:val="20"/>
        </w:rPr>
        <w:t xml:space="preserve"> &amp; Oswald, 2016)</w:t>
      </w:r>
    </w:p>
    <w:p w14:paraId="750CC0C4" w14:textId="77777777" w:rsidR="00B90F0F" w:rsidRPr="00936E65" w:rsidRDefault="00B90F0F" w:rsidP="00936E65">
      <w:pPr>
        <w:jc w:val="center"/>
        <w:rPr>
          <w:rFonts w:cstheme="minorHAnsi"/>
          <w:color w:val="767171" w:themeColor="background2" w:themeShade="80"/>
          <w:sz w:val="20"/>
          <w:szCs w:val="20"/>
        </w:rPr>
      </w:pPr>
    </w:p>
    <w:p w14:paraId="5CA0FC5E" w14:textId="0A708A97" w:rsidR="00DD73B3" w:rsidRDefault="002033D2" w:rsidP="00277964">
      <w:pPr>
        <w:jc w:val="both"/>
        <w:rPr>
          <w:rFonts w:cstheme="minorHAnsi"/>
        </w:rPr>
      </w:pPr>
      <w:r>
        <w:rPr>
          <w:rFonts w:cstheme="minorHAnsi"/>
          <w:noProof/>
        </w:rPr>
        <w:drawing>
          <wp:inline distT="0" distB="0" distL="0" distR="0" wp14:anchorId="03DE772D" wp14:editId="3B7D7330">
            <wp:extent cx="5936615" cy="2299970"/>
            <wp:effectExtent l="0" t="0" r="698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6615" cy="2299970"/>
                    </a:xfrm>
                    <a:prstGeom prst="rect">
                      <a:avLst/>
                    </a:prstGeom>
                    <a:noFill/>
                    <a:ln>
                      <a:noFill/>
                    </a:ln>
                  </pic:spPr>
                </pic:pic>
              </a:graphicData>
            </a:graphic>
          </wp:inline>
        </w:drawing>
      </w:r>
    </w:p>
    <w:p w14:paraId="1A817F07" w14:textId="1D2D4F87" w:rsidR="002033D2" w:rsidRDefault="002033D2" w:rsidP="00936E65">
      <w:pPr>
        <w:jc w:val="center"/>
        <w:rPr>
          <w:rFonts w:cstheme="minorHAnsi"/>
        </w:rPr>
      </w:pPr>
      <w:r w:rsidRPr="00936E65">
        <w:rPr>
          <w:rFonts w:cstheme="minorHAnsi"/>
          <w:b/>
        </w:rPr>
        <w:t>Figure</w:t>
      </w:r>
      <w:r w:rsidR="00936E65" w:rsidRPr="00936E65">
        <w:rPr>
          <w:rFonts w:cstheme="minorHAnsi"/>
          <w:b/>
        </w:rPr>
        <w:t xml:space="preserve"> 23</w:t>
      </w:r>
      <w:r>
        <w:rPr>
          <w:rFonts w:cstheme="minorHAnsi"/>
        </w:rPr>
        <w:t xml:space="preserve">. Dexcom G4 packet structure is defined by a Texas Instruments protocol called </w:t>
      </w:r>
      <w:proofErr w:type="spellStart"/>
      <w:r>
        <w:rPr>
          <w:rFonts w:cstheme="minorHAnsi"/>
        </w:rPr>
        <w:t>SimpliciTI</w:t>
      </w:r>
      <w:proofErr w:type="spellEnd"/>
      <w:r>
        <w:rPr>
          <w:rFonts w:cstheme="minorHAnsi"/>
        </w:rPr>
        <w:t xml:space="preserve"> </w:t>
      </w:r>
      <w:r w:rsidRPr="002033D2">
        <w:rPr>
          <w:rFonts w:cstheme="minorHAnsi"/>
          <w:color w:val="767171" w:themeColor="background2" w:themeShade="80"/>
          <w:sz w:val="20"/>
          <w:szCs w:val="20"/>
        </w:rPr>
        <w:t>(</w:t>
      </w:r>
      <w:proofErr w:type="spellStart"/>
      <w:r w:rsidRPr="002033D2">
        <w:rPr>
          <w:rFonts w:cstheme="minorHAnsi"/>
          <w:color w:val="767171" w:themeColor="background2" w:themeShade="80"/>
          <w:sz w:val="20"/>
          <w:szCs w:val="20"/>
        </w:rPr>
        <w:t>Reverberi</w:t>
      </w:r>
      <w:proofErr w:type="spellEnd"/>
      <w:r w:rsidRPr="002033D2">
        <w:rPr>
          <w:rFonts w:cstheme="minorHAnsi"/>
          <w:color w:val="767171" w:themeColor="background2" w:themeShade="80"/>
          <w:sz w:val="20"/>
          <w:szCs w:val="20"/>
        </w:rPr>
        <w:t xml:space="preserve"> &amp; Oswald, 2016)</w:t>
      </w:r>
    </w:p>
    <w:p w14:paraId="242A31EE" w14:textId="65FBD20D" w:rsidR="002033D2" w:rsidRDefault="0039243A" w:rsidP="00277964">
      <w:pPr>
        <w:jc w:val="both"/>
        <w:rPr>
          <w:rFonts w:cstheme="minorHAnsi"/>
        </w:rPr>
      </w:pPr>
      <w:r>
        <w:rPr>
          <w:rFonts w:cstheme="minorHAnsi"/>
          <w:noProof/>
        </w:rPr>
        <w:lastRenderedPageBreak/>
        <w:drawing>
          <wp:inline distT="0" distB="0" distL="0" distR="0" wp14:anchorId="77D8F698" wp14:editId="302D309F">
            <wp:extent cx="5936615" cy="132334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6615" cy="1323340"/>
                    </a:xfrm>
                    <a:prstGeom prst="rect">
                      <a:avLst/>
                    </a:prstGeom>
                    <a:noFill/>
                    <a:ln>
                      <a:noFill/>
                    </a:ln>
                  </pic:spPr>
                </pic:pic>
              </a:graphicData>
            </a:graphic>
          </wp:inline>
        </w:drawing>
      </w:r>
    </w:p>
    <w:p w14:paraId="08B626C0" w14:textId="22C329E5" w:rsidR="0039243A" w:rsidRDefault="0039243A" w:rsidP="00454803">
      <w:pPr>
        <w:jc w:val="center"/>
        <w:rPr>
          <w:rFonts w:cstheme="minorHAnsi"/>
        </w:rPr>
      </w:pPr>
      <w:r w:rsidRPr="00454803">
        <w:rPr>
          <w:rFonts w:cstheme="minorHAnsi"/>
          <w:b/>
        </w:rPr>
        <w:t xml:space="preserve">Figure </w:t>
      </w:r>
      <w:r w:rsidR="00454803" w:rsidRPr="00454803">
        <w:rPr>
          <w:rFonts w:cstheme="minorHAnsi"/>
          <w:b/>
        </w:rPr>
        <w:t>24</w:t>
      </w:r>
      <w:r>
        <w:rPr>
          <w:rFonts w:cstheme="minorHAnsi"/>
        </w:rPr>
        <w:t>. Packets captured from the Dexcom G4</w:t>
      </w:r>
    </w:p>
    <w:p w14:paraId="48A693C4" w14:textId="70681C33" w:rsidR="002033D2" w:rsidRDefault="00FA7704" w:rsidP="00A977B6">
      <w:pPr>
        <w:rPr>
          <w:rFonts w:cstheme="minorHAnsi"/>
        </w:rPr>
      </w:pPr>
      <w:r>
        <w:rPr>
          <w:rFonts w:cstheme="minorHAnsi"/>
        </w:rPr>
        <w:t>The first attack mounted against the Dexcom was a jamming attack. It resulted in no data being received by the receiver, which displayed a loss of transmission error warning to the user.</w:t>
      </w:r>
      <w:r w:rsidR="00A977B6">
        <w:rPr>
          <w:rFonts w:cstheme="minorHAnsi"/>
        </w:rPr>
        <w:t xml:space="preserve"> </w:t>
      </w:r>
      <w:r w:rsidR="00A977B6" w:rsidRPr="00A977B6">
        <w:rPr>
          <w:rFonts w:cstheme="minorHAnsi"/>
          <w:color w:val="767171" w:themeColor="background2" w:themeShade="80"/>
          <w:sz w:val="20"/>
          <w:szCs w:val="20"/>
        </w:rPr>
        <w:t>(</w:t>
      </w:r>
      <w:proofErr w:type="spellStart"/>
      <w:r w:rsidR="00A977B6" w:rsidRPr="00A977B6">
        <w:rPr>
          <w:rFonts w:cstheme="minorHAnsi"/>
          <w:color w:val="767171" w:themeColor="background2" w:themeShade="80"/>
          <w:sz w:val="20"/>
          <w:szCs w:val="20"/>
        </w:rPr>
        <w:t>Reverberi</w:t>
      </w:r>
      <w:proofErr w:type="spellEnd"/>
      <w:r w:rsidR="00A977B6" w:rsidRPr="00A977B6">
        <w:rPr>
          <w:rFonts w:cstheme="minorHAnsi"/>
          <w:color w:val="767171" w:themeColor="background2" w:themeShade="80"/>
          <w:sz w:val="20"/>
          <w:szCs w:val="20"/>
        </w:rPr>
        <w:t xml:space="preserve"> &amp; Oswald, 2016)</w:t>
      </w:r>
      <w:r w:rsidRPr="00A977B6">
        <w:rPr>
          <w:rFonts w:cstheme="minorHAnsi"/>
          <w:color w:val="767171" w:themeColor="background2" w:themeShade="80"/>
          <w:sz w:val="20"/>
          <w:szCs w:val="20"/>
        </w:rPr>
        <w:t xml:space="preserve"> </w:t>
      </w:r>
      <w:r>
        <w:rPr>
          <w:rFonts w:cstheme="minorHAnsi"/>
        </w:rPr>
        <w:t xml:space="preserve">This is a subtle error notification that the user may be unlikely to notice during day tot day activities. It is the same error that notifies the user when they step out of range of the receiver. Some diabetics refer to it as a “compression error,” because it can occur when a user is sleeping on the transmitter or when it is unable to transmit through heavy blankets. </w:t>
      </w:r>
    </w:p>
    <w:p w14:paraId="3DA14482" w14:textId="77777777" w:rsidR="005E6B16" w:rsidRDefault="003B48C4" w:rsidP="005E6B16">
      <w:pPr>
        <w:jc w:val="both"/>
        <w:rPr>
          <w:rFonts w:cstheme="minorHAnsi"/>
        </w:rPr>
      </w:pPr>
      <w:r>
        <w:rPr>
          <w:rFonts w:cstheme="minorHAnsi"/>
        </w:rPr>
        <w:t xml:space="preserve">Next, they launched a replay attack and attempted to send invalid readings to the receiver. </w:t>
      </w:r>
      <w:r w:rsidR="00164E6E">
        <w:rPr>
          <w:rFonts w:cstheme="minorHAnsi"/>
        </w:rPr>
        <w:t>They note that, “</w:t>
      </w:r>
      <w:r w:rsidR="00164E6E" w:rsidRPr="00164E6E">
        <w:rPr>
          <w:rFonts w:cstheme="minorHAnsi"/>
        </w:rPr>
        <w:t>Replaying old packets (and thus old sensor readings) to</w:t>
      </w:r>
      <w:r w:rsidR="00164E6E">
        <w:rPr>
          <w:rFonts w:cstheme="minorHAnsi"/>
        </w:rPr>
        <w:t xml:space="preserve"> </w:t>
      </w:r>
      <w:r w:rsidR="00164E6E" w:rsidRPr="00164E6E">
        <w:rPr>
          <w:rFonts w:cstheme="minorHAnsi"/>
        </w:rPr>
        <w:t>the receiver is not trivial because transmitter and receiver</w:t>
      </w:r>
      <w:r w:rsidR="00164E6E">
        <w:rPr>
          <w:rFonts w:cstheme="minorHAnsi"/>
        </w:rPr>
        <w:t xml:space="preserve"> </w:t>
      </w:r>
      <w:r w:rsidR="00164E6E" w:rsidRPr="00164E6E">
        <w:rPr>
          <w:rFonts w:cstheme="minorHAnsi"/>
        </w:rPr>
        <w:t>work in a synchronized time window with aligned transmission</w:t>
      </w:r>
      <w:r w:rsidR="00164E6E">
        <w:rPr>
          <w:rFonts w:cstheme="minorHAnsi"/>
        </w:rPr>
        <w:t xml:space="preserve"> </w:t>
      </w:r>
      <w:r w:rsidR="00164E6E" w:rsidRPr="00164E6E">
        <w:rPr>
          <w:rFonts w:cstheme="minorHAnsi"/>
        </w:rPr>
        <w:t xml:space="preserve">counter </w:t>
      </w:r>
      <w:proofErr w:type="spellStart"/>
      <w:r w:rsidR="00164E6E" w:rsidRPr="00164E6E">
        <w:rPr>
          <w:rFonts w:cstheme="minorHAnsi"/>
        </w:rPr>
        <w:t>txID</w:t>
      </w:r>
      <w:proofErr w:type="spellEnd"/>
      <w:r w:rsidR="00164E6E" w:rsidRPr="00164E6E">
        <w:rPr>
          <w:rFonts w:cstheme="minorHAnsi"/>
        </w:rPr>
        <w:t>. Therefore, it is essential to send a</w:t>
      </w:r>
      <w:r w:rsidR="00164E6E">
        <w:rPr>
          <w:rFonts w:cstheme="minorHAnsi"/>
        </w:rPr>
        <w:t xml:space="preserve"> </w:t>
      </w:r>
      <w:r w:rsidR="00164E6E" w:rsidRPr="00164E6E">
        <w:rPr>
          <w:rFonts w:cstheme="minorHAnsi"/>
        </w:rPr>
        <w:t>correctly formed packet exactly before the original transmitter</w:t>
      </w:r>
      <w:r w:rsidR="00164E6E">
        <w:rPr>
          <w:rFonts w:cstheme="minorHAnsi"/>
        </w:rPr>
        <w:t xml:space="preserve">.” </w:t>
      </w:r>
      <w:r w:rsidR="00164E6E" w:rsidRPr="00164E6E">
        <w:rPr>
          <w:rFonts w:cstheme="minorHAnsi"/>
          <w:color w:val="767171" w:themeColor="background2" w:themeShade="80"/>
          <w:sz w:val="20"/>
          <w:szCs w:val="20"/>
        </w:rPr>
        <w:t>(</w:t>
      </w:r>
      <w:proofErr w:type="spellStart"/>
      <w:r w:rsidR="00164E6E" w:rsidRPr="00164E6E">
        <w:rPr>
          <w:rFonts w:cstheme="minorHAnsi"/>
          <w:color w:val="767171" w:themeColor="background2" w:themeShade="80"/>
          <w:sz w:val="20"/>
          <w:szCs w:val="20"/>
        </w:rPr>
        <w:t>Reverberi</w:t>
      </w:r>
      <w:proofErr w:type="spellEnd"/>
      <w:r w:rsidR="00164E6E" w:rsidRPr="00164E6E">
        <w:rPr>
          <w:rFonts w:cstheme="minorHAnsi"/>
          <w:color w:val="767171" w:themeColor="background2" w:themeShade="80"/>
          <w:sz w:val="20"/>
          <w:szCs w:val="20"/>
        </w:rPr>
        <w:t xml:space="preserve"> &amp; Oswald, 2016, p6)</w:t>
      </w:r>
      <w:r w:rsidR="00164E6E" w:rsidRPr="00164E6E">
        <w:rPr>
          <w:rFonts w:cstheme="minorHAnsi"/>
          <w:color w:val="767171" w:themeColor="background2" w:themeShade="80"/>
        </w:rPr>
        <w:t xml:space="preserve"> </w:t>
      </w:r>
      <w:r w:rsidR="00164E6E">
        <w:rPr>
          <w:rFonts w:cstheme="minorHAnsi"/>
        </w:rPr>
        <w:t xml:space="preserve">They write that, </w:t>
      </w:r>
    </w:p>
    <w:p w14:paraId="7E455A83" w14:textId="2FAFBDB0" w:rsidR="003B48C4" w:rsidRDefault="00164E6E" w:rsidP="005E6B16">
      <w:pPr>
        <w:ind w:left="720"/>
        <w:jc w:val="both"/>
        <w:rPr>
          <w:rFonts w:cstheme="minorHAnsi"/>
          <w:b/>
          <w:sz w:val="20"/>
          <w:szCs w:val="20"/>
        </w:rPr>
      </w:pPr>
      <w:r w:rsidRPr="005E6B16">
        <w:rPr>
          <w:rFonts w:cstheme="minorHAnsi"/>
          <w:b/>
          <w:sz w:val="20"/>
          <w:szCs w:val="20"/>
        </w:rPr>
        <w:t>“</w:t>
      </w:r>
      <w:r w:rsidR="005E6B16" w:rsidRPr="005E6B16">
        <w:rPr>
          <w:rFonts w:cstheme="minorHAnsi"/>
          <w:b/>
          <w:sz w:val="20"/>
          <w:szCs w:val="20"/>
        </w:rPr>
        <w:t xml:space="preserve">It is sufficient to transmit only on the first frequency because, if the packet is well constructed, the receiver accepts it and just discards the other frequencies. In a similar way, we could also generate completely new packets accepted by the receiver: after creating the desired, freely chosen contents, the Dexcom CRC is computed, and the frame is wrapped in a </w:t>
      </w:r>
      <w:proofErr w:type="spellStart"/>
      <w:r w:rsidR="005E6B16" w:rsidRPr="005E6B16">
        <w:rPr>
          <w:rFonts w:cstheme="minorHAnsi"/>
          <w:b/>
          <w:sz w:val="20"/>
          <w:szCs w:val="20"/>
        </w:rPr>
        <w:t>SimpliciTI</w:t>
      </w:r>
      <w:proofErr w:type="spellEnd"/>
      <w:r w:rsidR="005E6B16" w:rsidRPr="005E6B16">
        <w:rPr>
          <w:rFonts w:cstheme="minorHAnsi"/>
          <w:b/>
          <w:sz w:val="20"/>
          <w:szCs w:val="20"/>
        </w:rPr>
        <w:t xml:space="preserve"> packet with correct source address and </w:t>
      </w:r>
      <w:proofErr w:type="spellStart"/>
      <w:r w:rsidR="005E6B16" w:rsidRPr="005E6B16">
        <w:rPr>
          <w:rFonts w:cstheme="minorHAnsi"/>
          <w:b/>
          <w:sz w:val="20"/>
          <w:szCs w:val="20"/>
        </w:rPr>
        <w:t>txID</w:t>
      </w:r>
      <w:proofErr w:type="spellEnd"/>
      <w:r w:rsidR="005E6B16" w:rsidRPr="005E6B16">
        <w:rPr>
          <w:rFonts w:cstheme="minorHAnsi"/>
          <w:b/>
          <w:sz w:val="20"/>
          <w:szCs w:val="20"/>
        </w:rPr>
        <w:t>. This packet is then transmitted aligned with the receiving window as described for the replay attack.</w:t>
      </w:r>
      <w:r w:rsidRPr="005E6B16">
        <w:rPr>
          <w:rFonts w:cstheme="minorHAnsi"/>
          <w:b/>
          <w:sz w:val="20"/>
          <w:szCs w:val="20"/>
        </w:rPr>
        <w:t>”</w:t>
      </w:r>
      <w:r w:rsidR="005E6B16">
        <w:rPr>
          <w:rFonts w:cstheme="minorHAnsi"/>
          <w:b/>
          <w:sz w:val="20"/>
          <w:szCs w:val="20"/>
        </w:rPr>
        <w:t xml:space="preserve"> </w:t>
      </w:r>
      <w:r w:rsidR="005E6B16" w:rsidRPr="005E6B16">
        <w:rPr>
          <w:rFonts w:cstheme="minorHAnsi"/>
          <w:color w:val="7B7B7B" w:themeColor="accent3" w:themeShade="BF"/>
          <w:sz w:val="20"/>
          <w:szCs w:val="20"/>
        </w:rPr>
        <w:t>(</w:t>
      </w:r>
      <w:proofErr w:type="spellStart"/>
      <w:r w:rsidR="005E6B16" w:rsidRPr="005E6B16">
        <w:rPr>
          <w:rFonts w:cstheme="minorHAnsi"/>
          <w:color w:val="7B7B7B" w:themeColor="accent3" w:themeShade="BF"/>
          <w:sz w:val="20"/>
          <w:szCs w:val="20"/>
        </w:rPr>
        <w:t>Reverberi</w:t>
      </w:r>
      <w:proofErr w:type="spellEnd"/>
      <w:r w:rsidR="005E6B16" w:rsidRPr="005E6B16">
        <w:rPr>
          <w:rFonts w:cstheme="minorHAnsi"/>
          <w:color w:val="7B7B7B" w:themeColor="accent3" w:themeShade="BF"/>
          <w:sz w:val="20"/>
          <w:szCs w:val="20"/>
        </w:rPr>
        <w:t xml:space="preserve"> &amp; Oswald, 2016, p6)</w:t>
      </w:r>
    </w:p>
    <w:p w14:paraId="0F1F2896" w14:textId="6DEB20C3" w:rsidR="003B5B53" w:rsidRDefault="003B5B53" w:rsidP="005E6B16">
      <w:pPr>
        <w:jc w:val="both"/>
        <w:rPr>
          <w:rFonts w:cstheme="minorHAnsi"/>
        </w:rPr>
      </w:pPr>
      <w:r>
        <w:rPr>
          <w:rFonts w:cstheme="minorHAnsi"/>
        </w:rPr>
        <w:t xml:space="preserve">A view of the receiver is shown in figure </w:t>
      </w:r>
      <w:r w:rsidR="00B90F0F">
        <w:rPr>
          <w:rFonts w:cstheme="minorHAnsi"/>
        </w:rPr>
        <w:t>25</w:t>
      </w:r>
      <w:r>
        <w:rPr>
          <w:rFonts w:cstheme="minorHAnsi"/>
        </w:rPr>
        <w:t xml:space="preserve"> as the outlined attacks are underway. </w:t>
      </w:r>
    </w:p>
    <w:p w14:paraId="6E118ACD" w14:textId="77777777" w:rsidR="003B5B53" w:rsidRDefault="003B5B53" w:rsidP="003B5B53">
      <w:pPr>
        <w:jc w:val="center"/>
        <w:rPr>
          <w:rFonts w:cstheme="minorHAnsi"/>
        </w:rPr>
      </w:pPr>
      <w:r>
        <w:rPr>
          <w:rFonts w:cstheme="minorHAnsi"/>
          <w:noProof/>
        </w:rPr>
        <w:drawing>
          <wp:inline distT="0" distB="0" distL="0" distR="0" wp14:anchorId="6FDF10E5" wp14:editId="24914E1C">
            <wp:extent cx="3235037" cy="2443358"/>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87760" cy="2483178"/>
                    </a:xfrm>
                    <a:prstGeom prst="rect">
                      <a:avLst/>
                    </a:prstGeom>
                    <a:noFill/>
                    <a:ln>
                      <a:noFill/>
                    </a:ln>
                  </pic:spPr>
                </pic:pic>
              </a:graphicData>
            </a:graphic>
          </wp:inline>
        </w:drawing>
      </w:r>
    </w:p>
    <w:p w14:paraId="6F79E72D" w14:textId="45F75E97" w:rsidR="005E6B16" w:rsidRPr="005E6B16" w:rsidRDefault="003B5B53" w:rsidP="003B5B53">
      <w:pPr>
        <w:jc w:val="center"/>
        <w:rPr>
          <w:rFonts w:cstheme="minorHAnsi"/>
        </w:rPr>
      </w:pPr>
      <w:r w:rsidRPr="00B90F0F">
        <w:rPr>
          <w:rFonts w:cstheme="minorHAnsi"/>
          <w:b/>
        </w:rPr>
        <w:t xml:space="preserve">Figure </w:t>
      </w:r>
      <w:r w:rsidR="00B90F0F" w:rsidRPr="00B90F0F">
        <w:rPr>
          <w:rFonts w:cstheme="minorHAnsi"/>
          <w:b/>
        </w:rPr>
        <w:t>25</w:t>
      </w:r>
      <w:r>
        <w:rPr>
          <w:rFonts w:cstheme="minorHAnsi"/>
        </w:rPr>
        <w:t>. Jamming and replay attack against Dexcom G4</w:t>
      </w:r>
      <w:r w:rsidR="008C7BAA">
        <w:rPr>
          <w:rFonts w:cstheme="minorHAnsi"/>
        </w:rPr>
        <w:t xml:space="preserve"> </w:t>
      </w:r>
      <w:r w:rsidR="008C7BAA" w:rsidRPr="008C7BAA">
        <w:rPr>
          <w:rFonts w:cstheme="minorHAnsi"/>
          <w:color w:val="7B7B7B" w:themeColor="accent3" w:themeShade="BF"/>
          <w:sz w:val="20"/>
          <w:szCs w:val="20"/>
        </w:rPr>
        <w:t>(</w:t>
      </w:r>
      <w:proofErr w:type="spellStart"/>
      <w:r w:rsidR="008C7BAA" w:rsidRPr="008C7BAA">
        <w:rPr>
          <w:rFonts w:cstheme="minorHAnsi"/>
          <w:color w:val="7B7B7B" w:themeColor="accent3" w:themeShade="BF"/>
          <w:sz w:val="20"/>
          <w:szCs w:val="20"/>
        </w:rPr>
        <w:t>Reverberi</w:t>
      </w:r>
      <w:proofErr w:type="spellEnd"/>
      <w:r w:rsidR="008C7BAA" w:rsidRPr="008C7BAA">
        <w:rPr>
          <w:rFonts w:cstheme="minorHAnsi"/>
          <w:color w:val="7B7B7B" w:themeColor="accent3" w:themeShade="BF"/>
          <w:sz w:val="20"/>
          <w:szCs w:val="20"/>
        </w:rPr>
        <w:t xml:space="preserve"> &amp; Oswald, 2016, p6)</w:t>
      </w:r>
    </w:p>
    <w:p w14:paraId="71791FAB" w14:textId="4EC0C820" w:rsidR="002033D2" w:rsidRDefault="002033D2" w:rsidP="00277964">
      <w:pPr>
        <w:jc w:val="both"/>
        <w:rPr>
          <w:rFonts w:cstheme="minorHAnsi"/>
        </w:rPr>
      </w:pPr>
    </w:p>
    <w:p w14:paraId="54CA47C5" w14:textId="1B7F5BB4" w:rsidR="002033D2" w:rsidRDefault="00FF6255" w:rsidP="004C438F">
      <w:pPr>
        <w:rPr>
          <w:rFonts w:cstheme="minorHAnsi"/>
        </w:rPr>
      </w:pPr>
      <w:r>
        <w:rPr>
          <w:rFonts w:cstheme="minorHAnsi"/>
        </w:rPr>
        <w:t xml:space="preserve">The authors continue with an attack that forces the user to replace the sensor and transmitter hardware. They misquote the price of a new transmitter as $200. Transmitter market value is </w:t>
      </w:r>
      <w:r w:rsidR="004C438F">
        <w:rPr>
          <w:rFonts w:cstheme="minorHAnsi"/>
        </w:rPr>
        <w:t>$1,000</w:t>
      </w:r>
      <w:r>
        <w:rPr>
          <w:rFonts w:cstheme="minorHAnsi"/>
        </w:rPr>
        <w:t xml:space="preserve"> out of pocket. </w:t>
      </w:r>
      <w:r w:rsidR="00976245">
        <w:rPr>
          <w:rFonts w:cstheme="minorHAnsi"/>
        </w:rPr>
        <w:t xml:space="preserve">Sensor price is correctly </w:t>
      </w:r>
      <w:r w:rsidR="004C438F">
        <w:rPr>
          <w:rFonts w:cstheme="minorHAnsi"/>
        </w:rPr>
        <w:t xml:space="preserve">estimated at $90, or roughly $30 per day, when the hardware is not used beyond the lifetime </w:t>
      </w:r>
      <w:r w:rsidR="004C438F" w:rsidRPr="004C438F">
        <w:rPr>
          <w:rFonts w:cstheme="minorHAnsi"/>
        </w:rPr>
        <w:t xml:space="preserve">recommended </w:t>
      </w:r>
      <w:r w:rsidR="004C438F">
        <w:rPr>
          <w:rFonts w:cstheme="minorHAnsi"/>
        </w:rPr>
        <w:t xml:space="preserve">by the FDA. Of these, an unexpected transmitter failure is the more catastrophic for a user because the high cost and time to ship replacement hardware makes it inevitable that a user will not be able to use the device for some days. </w:t>
      </w:r>
    </w:p>
    <w:p w14:paraId="7FEDBAAA" w14:textId="4283866C" w:rsidR="00E10449" w:rsidRDefault="00E10449" w:rsidP="00E10449">
      <w:pPr>
        <w:rPr>
          <w:rFonts w:cstheme="minorHAnsi"/>
        </w:rPr>
      </w:pPr>
      <w:r>
        <w:rPr>
          <w:rFonts w:cstheme="minorHAnsi"/>
        </w:rPr>
        <w:t>They also launch a denial of service attack that is based on, “</w:t>
      </w:r>
      <w:r w:rsidRPr="00E10449">
        <w:rPr>
          <w:rFonts w:cstheme="minorHAnsi"/>
        </w:rPr>
        <w:t>(slowly) misaligning the receiving time window.</w:t>
      </w:r>
      <w:r>
        <w:rPr>
          <w:rFonts w:cstheme="minorHAnsi"/>
        </w:rPr>
        <w:t xml:space="preserve"> </w:t>
      </w:r>
      <w:r w:rsidRPr="00E10449">
        <w:rPr>
          <w:rFonts w:cstheme="minorHAnsi"/>
        </w:rPr>
        <w:t xml:space="preserve">Since the receiver </w:t>
      </w:r>
      <w:proofErr w:type="gramStart"/>
      <w:r w:rsidRPr="00E10449">
        <w:rPr>
          <w:rFonts w:cstheme="minorHAnsi"/>
        </w:rPr>
        <w:t>has to</w:t>
      </w:r>
      <w:proofErr w:type="gramEnd"/>
      <w:r w:rsidRPr="00E10449">
        <w:rPr>
          <w:rFonts w:cstheme="minorHAnsi"/>
        </w:rPr>
        <w:t xml:space="preserve"> account for clock drift</w:t>
      </w:r>
      <w:r>
        <w:rPr>
          <w:rFonts w:cstheme="minorHAnsi"/>
        </w:rPr>
        <w:t xml:space="preserve"> </w:t>
      </w:r>
      <w:r w:rsidRPr="00E10449">
        <w:rPr>
          <w:rFonts w:cstheme="minorHAnsi"/>
        </w:rPr>
        <w:t>and inaccuracies in the transmitter’s and its own oscillators,</w:t>
      </w:r>
      <w:r>
        <w:rPr>
          <w:rFonts w:cstheme="minorHAnsi"/>
        </w:rPr>
        <w:t xml:space="preserve"> </w:t>
      </w:r>
      <w:r w:rsidRPr="00E10449">
        <w:rPr>
          <w:rFonts w:cstheme="minorHAnsi"/>
        </w:rPr>
        <w:t>it has to continuously calibrate the receive window</w:t>
      </w:r>
      <w:r>
        <w:rPr>
          <w:rFonts w:cstheme="minorHAnsi"/>
        </w:rPr>
        <w:t xml:space="preserve"> </w:t>
      </w:r>
      <w:r w:rsidRPr="00E10449">
        <w:rPr>
          <w:rFonts w:cstheme="minorHAnsi"/>
        </w:rPr>
        <w:t>based on the prior transmissions.</w:t>
      </w:r>
      <w:r>
        <w:rPr>
          <w:rFonts w:cstheme="minorHAnsi"/>
        </w:rPr>
        <w:t>”</w:t>
      </w:r>
      <w:r w:rsidRPr="00E10449">
        <w:rPr>
          <w:rFonts w:cstheme="minorHAnsi"/>
        </w:rPr>
        <w:t xml:space="preserve"> </w:t>
      </w:r>
      <w:r>
        <w:rPr>
          <w:rFonts w:cstheme="minorHAnsi"/>
        </w:rPr>
        <w:t xml:space="preserve">The injection of many invalid packets leads the clock to become unsynchronized and forces the user to reboot the receiver. This guarantees a loss of data for at least 2 hours while the device is re-calibrated. This attack is illustrated in figure </w:t>
      </w:r>
      <w:r w:rsidR="00F57FF5">
        <w:rPr>
          <w:rFonts w:cstheme="minorHAnsi"/>
        </w:rPr>
        <w:t>26</w:t>
      </w:r>
      <w:r>
        <w:rPr>
          <w:rFonts w:cstheme="minorHAnsi"/>
        </w:rPr>
        <w:t>.</w:t>
      </w:r>
      <w:r w:rsidR="009919A2">
        <w:rPr>
          <w:rFonts w:cstheme="minorHAnsi"/>
        </w:rPr>
        <w:t xml:space="preserve"> </w:t>
      </w:r>
      <w:r w:rsidR="009919A2" w:rsidRPr="009919A2">
        <w:rPr>
          <w:rFonts w:cstheme="minorHAnsi"/>
        </w:rPr>
        <w:t>Lastly, the researchers developed a mobile application to allow for “wardriving” that enabled them to search for diabetics within their geographic location and launch the previously outlined attacks. They included functionality to locate a given Dexcom within 36 square meters.</w:t>
      </w:r>
    </w:p>
    <w:p w14:paraId="15334478" w14:textId="05AD9BE3" w:rsidR="00E10449" w:rsidRDefault="00E10449" w:rsidP="00F85843">
      <w:pPr>
        <w:jc w:val="center"/>
        <w:rPr>
          <w:rFonts w:cstheme="minorHAnsi"/>
        </w:rPr>
      </w:pPr>
      <w:r>
        <w:rPr>
          <w:rFonts w:cstheme="minorHAnsi"/>
          <w:noProof/>
        </w:rPr>
        <w:drawing>
          <wp:inline distT="0" distB="0" distL="0" distR="0" wp14:anchorId="79642A35" wp14:editId="0EEFF477">
            <wp:extent cx="3498273" cy="2432453"/>
            <wp:effectExtent l="0" t="0" r="698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60674" cy="2475842"/>
                    </a:xfrm>
                    <a:prstGeom prst="rect">
                      <a:avLst/>
                    </a:prstGeom>
                    <a:noFill/>
                    <a:ln>
                      <a:noFill/>
                    </a:ln>
                  </pic:spPr>
                </pic:pic>
              </a:graphicData>
            </a:graphic>
          </wp:inline>
        </w:drawing>
      </w:r>
    </w:p>
    <w:p w14:paraId="7041FFF8" w14:textId="402863B8" w:rsidR="009919A2" w:rsidRDefault="00F57FF5" w:rsidP="00F85843">
      <w:pPr>
        <w:jc w:val="center"/>
        <w:rPr>
          <w:rFonts w:cstheme="minorHAnsi"/>
        </w:rPr>
      </w:pPr>
      <w:r w:rsidRPr="00F57FF5">
        <w:rPr>
          <w:rFonts w:cstheme="minorHAnsi"/>
          <w:b/>
        </w:rPr>
        <w:t>Figure 2</w:t>
      </w:r>
      <w:r>
        <w:rPr>
          <w:rFonts w:cstheme="minorHAnsi"/>
          <w:b/>
        </w:rPr>
        <w:t>6</w:t>
      </w:r>
      <w:r w:rsidRPr="00F57FF5">
        <w:rPr>
          <w:rFonts w:cstheme="minorHAnsi"/>
        </w:rPr>
        <w:t xml:space="preserve">. </w:t>
      </w:r>
      <w:r>
        <w:rPr>
          <w:rFonts w:cstheme="minorHAnsi"/>
        </w:rPr>
        <w:t>Timing</w:t>
      </w:r>
      <w:r w:rsidRPr="00F57FF5">
        <w:rPr>
          <w:rFonts w:cstheme="minorHAnsi"/>
        </w:rPr>
        <w:t xml:space="preserve"> attack against Dexcom G4 </w:t>
      </w:r>
      <w:r w:rsidRPr="00F57FF5">
        <w:rPr>
          <w:rFonts w:cstheme="minorHAnsi"/>
          <w:color w:val="767171" w:themeColor="background2" w:themeShade="80"/>
          <w:sz w:val="20"/>
          <w:szCs w:val="20"/>
        </w:rPr>
        <w:t>(</w:t>
      </w:r>
      <w:proofErr w:type="spellStart"/>
      <w:r w:rsidRPr="00F57FF5">
        <w:rPr>
          <w:rFonts w:cstheme="minorHAnsi"/>
          <w:color w:val="767171" w:themeColor="background2" w:themeShade="80"/>
          <w:sz w:val="20"/>
          <w:szCs w:val="20"/>
        </w:rPr>
        <w:t>Reverberi</w:t>
      </w:r>
      <w:proofErr w:type="spellEnd"/>
      <w:r w:rsidRPr="00F57FF5">
        <w:rPr>
          <w:rFonts w:cstheme="minorHAnsi"/>
          <w:color w:val="767171" w:themeColor="background2" w:themeShade="80"/>
          <w:sz w:val="20"/>
          <w:szCs w:val="20"/>
        </w:rPr>
        <w:t xml:space="preserve"> &amp; Oswald, 2016, p7)</w:t>
      </w:r>
    </w:p>
    <w:p w14:paraId="25BDCA9E" w14:textId="7D12E796" w:rsidR="002033D2" w:rsidRDefault="002033D2" w:rsidP="00277964">
      <w:pPr>
        <w:jc w:val="both"/>
        <w:rPr>
          <w:rFonts w:cstheme="minorHAnsi"/>
        </w:rPr>
      </w:pPr>
    </w:p>
    <w:p w14:paraId="610AE89F" w14:textId="20270F8A" w:rsidR="005C74C1" w:rsidRPr="00370C7F" w:rsidRDefault="009919A2">
      <w:pPr>
        <w:rPr>
          <w:rFonts w:cstheme="minorHAnsi"/>
        </w:rPr>
      </w:pPr>
      <w:r>
        <w:rPr>
          <w:rFonts w:cstheme="minorHAnsi"/>
        </w:rPr>
        <w:t>In order to overcome these vulnerabilities, the recommendation is to improve the communication protocol. “</w:t>
      </w:r>
      <w:r w:rsidRPr="009919A2">
        <w:rPr>
          <w:rFonts w:cstheme="minorHAnsi"/>
        </w:rPr>
        <w:t>To this end, we make use of the hardware</w:t>
      </w:r>
      <w:r>
        <w:rPr>
          <w:rFonts w:cstheme="minorHAnsi"/>
        </w:rPr>
        <w:t xml:space="preserve"> </w:t>
      </w:r>
      <w:r w:rsidRPr="009919A2">
        <w:rPr>
          <w:rFonts w:cstheme="minorHAnsi"/>
        </w:rPr>
        <w:t>AES engine provided by the CC2510/11 SoC (used in the</w:t>
      </w:r>
      <w:r>
        <w:rPr>
          <w:rFonts w:cstheme="minorHAnsi"/>
        </w:rPr>
        <w:t xml:space="preserve"> </w:t>
      </w:r>
      <w:r w:rsidRPr="009919A2">
        <w:rPr>
          <w:rFonts w:cstheme="minorHAnsi"/>
        </w:rPr>
        <w:t>transmitter), which executes a single-block AES-128 in</w:t>
      </w:r>
      <w:r>
        <w:rPr>
          <w:rFonts w:cstheme="minorHAnsi"/>
        </w:rPr>
        <w:t xml:space="preserve"> </w:t>
      </w:r>
      <w:r w:rsidRPr="009919A2">
        <w:rPr>
          <w:rFonts w:cstheme="minorHAnsi"/>
        </w:rPr>
        <w:t>40 clock cycles (780 µs at the default clock of 26 MHz).</w:t>
      </w:r>
      <w:r>
        <w:rPr>
          <w:rFonts w:cstheme="minorHAnsi"/>
        </w:rPr>
        <w:t xml:space="preserve">” </w:t>
      </w:r>
      <w:r w:rsidRPr="009919A2">
        <w:rPr>
          <w:rFonts w:cstheme="minorHAnsi"/>
          <w:color w:val="7B7B7B" w:themeColor="accent3" w:themeShade="BF"/>
          <w:sz w:val="20"/>
          <w:szCs w:val="20"/>
        </w:rPr>
        <w:t>(</w:t>
      </w:r>
      <w:proofErr w:type="spellStart"/>
      <w:r w:rsidRPr="009919A2">
        <w:rPr>
          <w:rFonts w:cstheme="minorHAnsi"/>
          <w:color w:val="7B7B7B" w:themeColor="accent3" w:themeShade="BF"/>
          <w:sz w:val="20"/>
          <w:szCs w:val="20"/>
        </w:rPr>
        <w:t>Reverberi</w:t>
      </w:r>
      <w:proofErr w:type="spellEnd"/>
      <w:r w:rsidRPr="009919A2">
        <w:rPr>
          <w:rFonts w:cstheme="minorHAnsi"/>
          <w:color w:val="7B7B7B" w:themeColor="accent3" w:themeShade="BF"/>
          <w:sz w:val="20"/>
          <w:szCs w:val="20"/>
        </w:rPr>
        <w:t xml:space="preserve"> &amp; Oswald, 2016, p</w:t>
      </w:r>
      <w:r>
        <w:rPr>
          <w:rFonts w:cstheme="minorHAnsi"/>
          <w:color w:val="7B7B7B" w:themeColor="accent3" w:themeShade="BF"/>
          <w:sz w:val="20"/>
          <w:szCs w:val="20"/>
        </w:rPr>
        <w:t>8</w:t>
      </w:r>
      <w:r w:rsidRPr="009919A2">
        <w:rPr>
          <w:rFonts w:cstheme="minorHAnsi"/>
          <w:color w:val="7B7B7B" w:themeColor="accent3" w:themeShade="BF"/>
          <w:sz w:val="20"/>
          <w:szCs w:val="20"/>
        </w:rPr>
        <w:t>)</w:t>
      </w:r>
      <w:r>
        <w:rPr>
          <w:rFonts w:cstheme="minorHAnsi"/>
          <w:color w:val="7B7B7B" w:themeColor="accent3" w:themeShade="BF"/>
          <w:sz w:val="20"/>
          <w:szCs w:val="20"/>
        </w:rPr>
        <w:t xml:space="preserve"> “</w:t>
      </w:r>
      <w:r w:rsidRPr="009919A2">
        <w:rPr>
          <w:rFonts w:cstheme="minorHAnsi"/>
        </w:rPr>
        <w:t>Our protocol furthermore provides:</w:t>
      </w:r>
      <w:r>
        <w:rPr>
          <w:rFonts w:cstheme="minorHAnsi"/>
        </w:rPr>
        <w:t xml:space="preserve"> </w:t>
      </w:r>
      <w:r w:rsidRPr="009919A2">
        <w:rPr>
          <w:rFonts w:cstheme="minorHAnsi"/>
        </w:rPr>
        <w:t>1. encryption of privacy-relevant data (</w:t>
      </w:r>
      <w:proofErr w:type="spellStart"/>
      <w:r w:rsidRPr="009919A2">
        <w:rPr>
          <w:rFonts w:cstheme="minorHAnsi"/>
        </w:rPr>
        <w:t>src</w:t>
      </w:r>
      <w:proofErr w:type="spellEnd"/>
      <w:r w:rsidRPr="009919A2">
        <w:rPr>
          <w:rFonts w:cstheme="minorHAnsi"/>
        </w:rPr>
        <w:t xml:space="preserve"> </w:t>
      </w:r>
      <w:proofErr w:type="spellStart"/>
      <w:r w:rsidRPr="009919A2">
        <w:rPr>
          <w:rFonts w:cstheme="minorHAnsi"/>
        </w:rPr>
        <w:t>addr</w:t>
      </w:r>
      <w:proofErr w:type="spellEnd"/>
      <w:r w:rsidRPr="009919A2">
        <w:rPr>
          <w:rFonts w:cstheme="minorHAnsi"/>
        </w:rPr>
        <w:t>, glucose</w:t>
      </w:r>
      <w:r>
        <w:rPr>
          <w:rFonts w:cstheme="minorHAnsi"/>
        </w:rPr>
        <w:t xml:space="preserve"> </w:t>
      </w:r>
      <w:r w:rsidRPr="009919A2">
        <w:rPr>
          <w:rFonts w:cstheme="minorHAnsi"/>
        </w:rPr>
        <w:t>values) using AES-128 in Counter (CTR)</w:t>
      </w:r>
      <w:r>
        <w:rPr>
          <w:rFonts w:cstheme="minorHAnsi"/>
        </w:rPr>
        <w:t xml:space="preserve"> </w:t>
      </w:r>
      <w:r w:rsidRPr="009919A2">
        <w:rPr>
          <w:rFonts w:cstheme="minorHAnsi"/>
        </w:rPr>
        <w:t>mode,</w:t>
      </w:r>
      <w:r>
        <w:rPr>
          <w:rFonts w:cstheme="minorHAnsi"/>
        </w:rPr>
        <w:t xml:space="preserve"> </w:t>
      </w:r>
      <w:r w:rsidRPr="009919A2">
        <w:rPr>
          <w:rFonts w:cstheme="minorHAnsi"/>
        </w:rPr>
        <w:t>2. authentication of the full frame with AES-128 as</w:t>
      </w:r>
      <w:r>
        <w:rPr>
          <w:rFonts w:cstheme="minorHAnsi"/>
        </w:rPr>
        <w:t xml:space="preserve"> </w:t>
      </w:r>
      <w:r w:rsidRPr="009919A2">
        <w:rPr>
          <w:rFonts w:cstheme="minorHAnsi"/>
        </w:rPr>
        <w:t>CMAC,</w:t>
      </w:r>
      <w:r>
        <w:rPr>
          <w:rFonts w:cstheme="minorHAnsi"/>
        </w:rPr>
        <w:t xml:space="preserve"> </w:t>
      </w:r>
      <w:r w:rsidRPr="009919A2">
        <w:rPr>
          <w:rFonts w:cstheme="minorHAnsi"/>
        </w:rPr>
        <w:t>3. unique, random keys per transmitter, and</w:t>
      </w:r>
      <w:r>
        <w:rPr>
          <w:rFonts w:cstheme="minorHAnsi"/>
        </w:rPr>
        <w:t xml:space="preserve"> </w:t>
      </w:r>
      <w:r w:rsidRPr="009919A2">
        <w:rPr>
          <w:rFonts w:cstheme="minorHAnsi"/>
        </w:rPr>
        <w:t>4. a random choice of frequencies to mitigate narrowband</w:t>
      </w:r>
      <w:r>
        <w:rPr>
          <w:rFonts w:cstheme="minorHAnsi"/>
        </w:rPr>
        <w:t xml:space="preserve"> </w:t>
      </w:r>
      <w:r w:rsidRPr="009919A2">
        <w:rPr>
          <w:rFonts w:cstheme="minorHAnsi"/>
        </w:rPr>
        <w:t>jamming (to an extent).</w:t>
      </w:r>
      <w:r>
        <w:rPr>
          <w:rFonts w:cstheme="minorHAnsi"/>
        </w:rPr>
        <w:t xml:space="preserve">” </w:t>
      </w:r>
      <w:r w:rsidRPr="00DC742F">
        <w:rPr>
          <w:rFonts w:cstheme="minorHAnsi"/>
          <w:color w:val="767171" w:themeColor="background2" w:themeShade="80"/>
          <w:sz w:val="20"/>
          <w:szCs w:val="20"/>
        </w:rPr>
        <w:t>(</w:t>
      </w:r>
      <w:proofErr w:type="spellStart"/>
      <w:r w:rsidRPr="00DC742F">
        <w:rPr>
          <w:rFonts w:cstheme="minorHAnsi"/>
          <w:color w:val="767171" w:themeColor="background2" w:themeShade="80"/>
          <w:sz w:val="20"/>
          <w:szCs w:val="20"/>
        </w:rPr>
        <w:t>Reverberi</w:t>
      </w:r>
      <w:proofErr w:type="spellEnd"/>
      <w:r w:rsidRPr="00DC742F">
        <w:rPr>
          <w:rFonts w:cstheme="minorHAnsi"/>
          <w:color w:val="767171" w:themeColor="background2" w:themeShade="80"/>
          <w:sz w:val="20"/>
          <w:szCs w:val="20"/>
        </w:rPr>
        <w:t xml:space="preserve"> &amp; Oswald, 2016, p8) </w:t>
      </w:r>
      <w:r>
        <w:rPr>
          <w:rFonts w:cstheme="minorHAnsi"/>
        </w:rPr>
        <w:t xml:space="preserve">This paper was provided to Dexcom in </w:t>
      </w:r>
      <w:r w:rsidR="00DC742F">
        <w:rPr>
          <w:rFonts w:cstheme="minorHAnsi"/>
        </w:rPr>
        <w:t xml:space="preserve">2016, </w:t>
      </w:r>
      <w:r>
        <w:rPr>
          <w:rFonts w:cstheme="minorHAnsi"/>
        </w:rPr>
        <w:t xml:space="preserve">order to adhere to the principal of responsible disclosure and Dexcom responded </w:t>
      </w:r>
      <w:r w:rsidR="00DC742F">
        <w:rPr>
          <w:rFonts w:cstheme="minorHAnsi"/>
        </w:rPr>
        <w:t>that, “…</w:t>
      </w:r>
      <w:r w:rsidR="00DC742F" w:rsidRPr="00DC742F">
        <w:rPr>
          <w:rFonts w:cstheme="minorHAnsi"/>
        </w:rPr>
        <w:t>i</w:t>
      </w:r>
      <w:r w:rsidR="00DC742F">
        <w:rPr>
          <w:rFonts w:cstheme="minorHAnsi"/>
        </w:rPr>
        <w:t xml:space="preserve">n 2015, </w:t>
      </w:r>
      <w:r w:rsidR="00DC742F" w:rsidRPr="00DC742F">
        <w:rPr>
          <w:rFonts w:cstheme="minorHAnsi"/>
        </w:rPr>
        <w:t>the next generation Dexcom</w:t>
      </w:r>
      <w:r w:rsidR="00DC742F">
        <w:rPr>
          <w:rFonts w:cstheme="minorHAnsi"/>
        </w:rPr>
        <w:t xml:space="preserve"> </w:t>
      </w:r>
      <w:r w:rsidR="00DC742F" w:rsidRPr="00DC742F">
        <w:rPr>
          <w:rFonts w:cstheme="minorHAnsi"/>
        </w:rPr>
        <w:t>G5 Mobile CGM (G5) system was introduced to</w:t>
      </w:r>
      <w:r w:rsidR="00DC742F">
        <w:rPr>
          <w:rFonts w:cstheme="minorHAnsi"/>
        </w:rPr>
        <w:t xml:space="preserve"> </w:t>
      </w:r>
      <w:r w:rsidR="00DC742F" w:rsidRPr="00DC742F">
        <w:rPr>
          <w:rFonts w:cstheme="minorHAnsi"/>
        </w:rPr>
        <w:t>the market with further cybersecurity enhancements.</w:t>
      </w:r>
      <w:r w:rsidR="00DC742F">
        <w:rPr>
          <w:rFonts w:cstheme="minorHAnsi"/>
        </w:rPr>
        <w:t xml:space="preserve">” </w:t>
      </w:r>
      <w:r w:rsidR="00DC742F" w:rsidRPr="00DC742F">
        <w:rPr>
          <w:rFonts w:cstheme="minorHAnsi"/>
          <w:color w:val="767171" w:themeColor="background2" w:themeShade="80"/>
          <w:sz w:val="20"/>
          <w:szCs w:val="20"/>
        </w:rPr>
        <w:t>(</w:t>
      </w:r>
      <w:proofErr w:type="spellStart"/>
      <w:r w:rsidR="00DC742F" w:rsidRPr="00DC742F">
        <w:rPr>
          <w:rFonts w:cstheme="minorHAnsi"/>
          <w:color w:val="767171" w:themeColor="background2" w:themeShade="80"/>
          <w:sz w:val="20"/>
          <w:szCs w:val="20"/>
        </w:rPr>
        <w:t>Reverberi</w:t>
      </w:r>
      <w:proofErr w:type="spellEnd"/>
      <w:r w:rsidR="00DC742F" w:rsidRPr="00DC742F">
        <w:rPr>
          <w:rFonts w:cstheme="minorHAnsi"/>
          <w:color w:val="767171" w:themeColor="background2" w:themeShade="80"/>
          <w:sz w:val="20"/>
          <w:szCs w:val="20"/>
        </w:rPr>
        <w:t xml:space="preserve"> &amp; Oswald, 2016, p8)</w:t>
      </w:r>
    </w:p>
    <w:p w14:paraId="156045E3" w14:textId="75E69970" w:rsidR="00D528F3" w:rsidRPr="00A653AF" w:rsidRDefault="00D528F3" w:rsidP="00EC0BB6">
      <w:pPr>
        <w:rPr>
          <w:rFonts w:cstheme="minorHAnsi"/>
          <w:b/>
          <w:sz w:val="24"/>
          <w:szCs w:val="24"/>
        </w:rPr>
      </w:pPr>
      <w:r w:rsidRPr="00A653AF">
        <w:rPr>
          <w:rFonts w:cstheme="minorHAnsi"/>
          <w:b/>
          <w:sz w:val="24"/>
          <w:szCs w:val="24"/>
        </w:rPr>
        <w:lastRenderedPageBreak/>
        <w:t>White Hat</w:t>
      </w:r>
      <w:r w:rsidR="005B691A" w:rsidRPr="00A653AF">
        <w:rPr>
          <w:rFonts w:cstheme="minorHAnsi"/>
          <w:b/>
          <w:sz w:val="24"/>
          <w:szCs w:val="24"/>
        </w:rPr>
        <w:t xml:space="preserve"> communities organized by patients</w:t>
      </w:r>
    </w:p>
    <w:p w14:paraId="561CD5AF" w14:textId="57703538" w:rsidR="00EC0BB6" w:rsidRPr="00A653AF" w:rsidRDefault="00EE4887" w:rsidP="00EC0BB6">
      <w:pPr>
        <w:rPr>
          <w:rFonts w:cstheme="minorHAnsi"/>
        </w:rPr>
      </w:pPr>
      <w:r w:rsidRPr="00A653AF">
        <w:rPr>
          <w:rFonts w:cstheme="minorHAnsi"/>
        </w:rPr>
        <w:t xml:space="preserve">Many </w:t>
      </w:r>
      <w:r w:rsidR="002A1C80" w:rsidRPr="00A653AF">
        <w:rPr>
          <w:rFonts w:cstheme="minorHAnsi"/>
        </w:rPr>
        <w:t>devices</w:t>
      </w:r>
      <w:r w:rsidR="003E6D1A" w:rsidRPr="00A653AF">
        <w:rPr>
          <w:rFonts w:cstheme="minorHAnsi"/>
        </w:rPr>
        <w:t xml:space="preserve"> </w:t>
      </w:r>
      <w:r w:rsidR="00F578AE" w:rsidRPr="00A653AF">
        <w:rPr>
          <w:rFonts w:cstheme="minorHAnsi"/>
        </w:rPr>
        <w:t xml:space="preserve">from a variety of industries use unencrypted RF communication. </w:t>
      </w:r>
      <w:r w:rsidR="007B3FA3" w:rsidRPr="00BA60BA">
        <w:rPr>
          <w:rFonts w:cstheme="minorHAnsi"/>
          <w:color w:val="767171" w:themeColor="background2" w:themeShade="80"/>
          <w:sz w:val="20"/>
          <w:szCs w:val="20"/>
        </w:rPr>
        <w:t>(3G and 4G smartphone security;2017)</w:t>
      </w:r>
      <w:r w:rsidR="00BA60BA">
        <w:rPr>
          <w:rFonts w:cstheme="minorHAnsi"/>
        </w:rPr>
        <w:t xml:space="preserve"> </w:t>
      </w:r>
      <w:r w:rsidRPr="00A653AF">
        <w:rPr>
          <w:rFonts w:cstheme="minorHAnsi"/>
        </w:rPr>
        <w:t>Dexcom</w:t>
      </w:r>
      <w:r w:rsidR="003E6D1A" w:rsidRPr="00A653AF">
        <w:rPr>
          <w:rFonts w:cstheme="minorHAnsi"/>
        </w:rPr>
        <w:t xml:space="preserve"> CGM </w:t>
      </w:r>
      <w:r w:rsidRPr="00A653AF">
        <w:rPr>
          <w:rFonts w:cstheme="minorHAnsi"/>
        </w:rPr>
        <w:t>and</w:t>
      </w:r>
      <w:r w:rsidR="003E6D1A" w:rsidRPr="00A653AF">
        <w:rPr>
          <w:rFonts w:cstheme="minorHAnsi"/>
        </w:rPr>
        <w:t xml:space="preserve"> </w:t>
      </w:r>
      <w:r w:rsidRPr="00A653AF">
        <w:rPr>
          <w:rFonts w:cstheme="minorHAnsi"/>
        </w:rPr>
        <w:t xml:space="preserve">Medtronic </w:t>
      </w:r>
      <w:proofErr w:type="spellStart"/>
      <w:r w:rsidR="003E6D1A" w:rsidRPr="00A653AF">
        <w:rPr>
          <w:rFonts w:cstheme="minorHAnsi"/>
        </w:rPr>
        <w:t>M</w:t>
      </w:r>
      <w:r w:rsidRPr="00A653AF">
        <w:rPr>
          <w:rFonts w:cstheme="minorHAnsi"/>
        </w:rPr>
        <w:t>inimed</w:t>
      </w:r>
      <w:proofErr w:type="spellEnd"/>
      <w:r w:rsidRPr="00A653AF">
        <w:rPr>
          <w:rFonts w:cstheme="minorHAnsi"/>
        </w:rPr>
        <w:t xml:space="preserve"> insulin pumps</w:t>
      </w:r>
      <w:r w:rsidR="00BA60BA">
        <w:rPr>
          <w:rFonts w:cstheme="minorHAnsi"/>
        </w:rPr>
        <w:t xml:space="preserve"> are included in this group. </w:t>
      </w:r>
      <w:r w:rsidR="003E6D1A" w:rsidRPr="00A653AF">
        <w:rPr>
          <w:rFonts w:cstheme="minorHAnsi"/>
        </w:rPr>
        <w:t xml:space="preserve">NIST assigns </w:t>
      </w:r>
      <w:r w:rsidR="00F578AE" w:rsidRPr="00A653AF">
        <w:rPr>
          <w:rFonts w:cstheme="minorHAnsi"/>
        </w:rPr>
        <w:t xml:space="preserve">a </w:t>
      </w:r>
      <w:r w:rsidR="003E6D1A" w:rsidRPr="00A653AF">
        <w:rPr>
          <w:rFonts w:cstheme="minorHAnsi"/>
        </w:rPr>
        <w:t>medium (5.3) vulnerability score</w:t>
      </w:r>
      <w:r w:rsidR="00F8786A">
        <w:rPr>
          <w:rFonts w:cstheme="minorHAnsi"/>
        </w:rPr>
        <w:t xml:space="preserve"> </w:t>
      </w:r>
      <w:r w:rsidR="00F578AE" w:rsidRPr="00A653AF">
        <w:rPr>
          <w:rFonts w:cstheme="minorHAnsi"/>
        </w:rPr>
        <w:t xml:space="preserve">in </w:t>
      </w:r>
      <w:r w:rsidR="00F8786A" w:rsidRPr="00A653AF">
        <w:rPr>
          <w:rFonts w:cstheme="minorHAnsi"/>
        </w:rPr>
        <w:t>its</w:t>
      </w:r>
      <w:r w:rsidR="00F578AE" w:rsidRPr="00A653AF">
        <w:rPr>
          <w:rFonts w:cstheme="minorHAnsi"/>
        </w:rPr>
        <w:t xml:space="preserve"> National Vulnerabilities Database (CVE-2018-10634)</w:t>
      </w:r>
      <w:r w:rsidR="003E6D1A" w:rsidRPr="00A653AF">
        <w:rPr>
          <w:rFonts w:cstheme="minorHAnsi"/>
        </w:rPr>
        <w:t xml:space="preserve"> to</w:t>
      </w:r>
      <w:r w:rsidR="00F578AE" w:rsidRPr="00A653AF">
        <w:rPr>
          <w:rFonts w:cstheme="minorHAnsi"/>
        </w:rPr>
        <w:t xml:space="preserve"> the following</w:t>
      </w:r>
      <w:r w:rsidR="003E6D1A" w:rsidRPr="00A653AF">
        <w:rPr>
          <w:rFonts w:cstheme="minorHAnsi"/>
        </w:rPr>
        <w:t xml:space="preserve"> Medtronic devices, “</w:t>
      </w:r>
      <w:r w:rsidR="003E6D1A" w:rsidRPr="00A653AF">
        <w:rPr>
          <w:rFonts w:cstheme="minorHAnsi"/>
          <w:color w:val="333333"/>
          <w:shd w:val="clear" w:color="auto" w:fill="FFFFFF"/>
        </w:rPr>
        <w:t xml:space="preserve">Medtronic MMT 508 </w:t>
      </w:r>
      <w:proofErr w:type="spellStart"/>
      <w:r w:rsidR="003E6D1A" w:rsidRPr="00A653AF">
        <w:rPr>
          <w:rFonts w:cstheme="minorHAnsi"/>
          <w:color w:val="333333"/>
          <w:shd w:val="clear" w:color="auto" w:fill="FFFFFF"/>
        </w:rPr>
        <w:t>MiniMed</w:t>
      </w:r>
      <w:proofErr w:type="spellEnd"/>
      <w:r w:rsidR="003E6D1A" w:rsidRPr="00A653AF">
        <w:rPr>
          <w:rFonts w:cstheme="minorHAnsi"/>
          <w:color w:val="333333"/>
          <w:shd w:val="clear" w:color="auto" w:fill="FFFFFF"/>
        </w:rPr>
        <w:t xml:space="preserve"> insulin pump, 522 / MMT - 722 Paradigm REAL-TIME, 523 / MMT - 723 Paradigm Revel, 523K / MMT - 723K Paradigm Revel, and 551 / MMT - 751 </w:t>
      </w:r>
      <w:proofErr w:type="spellStart"/>
      <w:r w:rsidR="003E6D1A" w:rsidRPr="00A653AF">
        <w:rPr>
          <w:rFonts w:cstheme="minorHAnsi"/>
          <w:color w:val="333333"/>
          <w:shd w:val="clear" w:color="auto" w:fill="FFFFFF"/>
        </w:rPr>
        <w:t>MiniMed</w:t>
      </w:r>
      <w:proofErr w:type="spellEnd"/>
      <w:r w:rsidR="003E6D1A" w:rsidRPr="00A653AF">
        <w:rPr>
          <w:rFonts w:cstheme="minorHAnsi"/>
          <w:color w:val="333333"/>
          <w:shd w:val="clear" w:color="auto" w:fill="FFFFFF"/>
        </w:rPr>
        <w:t xml:space="preserve"> 530G,” associated with RF, “…communications between the pump and wireless accessories…transmitted in cleartext</w:t>
      </w:r>
      <w:r w:rsidR="00F578AE" w:rsidRPr="00A653AF">
        <w:rPr>
          <w:rFonts w:cstheme="minorHAnsi"/>
          <w:color w:val="333333"/>
          <w:shd w:val="clear" w:color="auto" w:fill="FFFFFF"/>
        </w:rPr>
        <w:t>.</w:t>
      </w:r>
      <w:r w:rsidR="003E6D1A" w:rsidRPr="00A653AF">
        <w:rPr>
          <w:rFonts w:cstheme="minorHAnsi"/>
        </w:rPr>
        <w:t xml:space="preserve">” </w:t>
      </w:r>
      <w:r w:rsidR="00D8102B" w:rsidRPr="00BA60BA">
        <w:rPr>
          <w:rFonts w:cstheme="minorHAnsi"/>
          <w:color w:val="53565A"/>
          <w:sz w:val="20"/>
          <w:szCs w:val="20"/>
          <w:shd w:val="clear" w:color="auto" w:fill="FFFFFF"/>
        </w:rPr>
        <w:t>(CVE-2018-10634 detail.2018)</w:t>
      </w:r>
      <w:r w:rsidR="00BA60BA" w:rsidRPr="00BA60BA">
        <w:rPr>
          <w:rFonts w:cstheme="minorHAnsi"/>
          <w:color w:val="53565A"/>
          <w:sz w:val="20"/>
          <w:szCs w:val="20"/>
          <w:shd w:val="clear" w:color="auto" w:fill="FFFFFF"/>
        </w:rPr>
        <w:t xml:space="preserve"> </w:t>
      </w:r>
      <w:r w:rsidR="00BA60BA" w:rsidRPr="00BA60BA">
        <w:rPr>
          <w:rFonts w:cstheme="minorHAnsi"/>
          <w:shd w:val="clear" w:color="auto" w:fill="FFFFFF"/>
        </w:rPr>
        <w:t xml:space="preserve">The </w:t>
      </w:r>
      <w:proofErr w:type="spellStart"/>
      <w:r w:rsidR="00BA60BA" w:rsidRPr="00BA60BA">
        <w:rPr>
          <w:rFonts w:cstheme="minorHAnsi"/>
          <w:shd w:val="clear" w:color="auto" w:fill="FFFFFF"/>
        </w:rPr>
        <w:t>Omnipod</w:t>
      </w:r>
      <w:proofErr w:type="spellEnd"/>
      <w:r w:rsidR="00BA60BA" w:rsidRPr="00BA60BA">
        <w:rPr>
          <w:rFonts w:cstheme="minorHAnsi"/>
          <w:shd w:val="clear" w:color="auto" w:fill="FFFFFF"/>
        </w:rPr>
        <w:t xml:space="preserve"> insulin pump that I currently use, however, </w:t>
      </w:r>
      <w:r w:rsidR="00BA60BA">
        <w:rPr>
          <w:rFonts w:cstheme="minorHAnsi"/>
          <w:shd w:val="clear" w:color="auto" w:fill="FFFFFF"/>
        </w:rPr>
        <w:t>is not known to have been exploited.</w:t>
      </w:r>
    </w:p>
    <w:p w14:paraId="5CA1045F" w14:textId="4A824AF3" w:rsidR="00877420" w:rsidRPr="00A653AF" w:rsidRDefault="00EC0BB6" w:rsidP="00877420">
      <w:pPr>
        <w:rPr>
          <w:rFonts w:cstheme="minorHAnsi"/>
        </w:rPr>
      </w:pPr>
      <w:r w:rsidRPr="00A653AF">
        <w:rPr>
          <w:rFonts w:cstheme="minorHAnsi"/>
        </w:rPr>
        <w:t xml:space="preserve">While vulnerabilities in </w:t>
      </w:r>
      <w:r w:rsidR="00BA60BA">
        <w:rPr>
          <w:rFonts w:cstheme="minorHAnsi"/>
        </w:rPr>
        <w:t>diabetes</w:t>
      </w:r>
      <w:r w:rsidRPr="00A653AF">
        <w:rPr>
          <w:rFonts w:cstheme="minorHAnsi"/>
        </w:rPr>
        <w:t xml:space="preserve"> devices have been realized since at least 2011</w:t>
      </w:r>
      <w:r w:rsidR="00921D02" w:rsidRPr="00A653AF">
        <w:rPr>
          <w:rFonts w:cstheme="minorHAnsi"/>
        </w:rPr>
        <w:t xml:space="preserve"> (</w:t>
      </w:r>
      <w:r w:rsidRPr="00A653AF">
        <w:rPr>
          <w:rFonts w:cstheme="minorHAnsi"/>
        </w:rPr>
        <w:t xml:space="preserve">discussed </w:t>
      </w:r>
      <w:r w:rsidR="004A5600" w:rsidRPr="00A653AF">
        <w:rPr>
          <w:rFonts w:cstheme="minorHAnsi"/>
        </w:rPr>
        <w:t>by Jay Radcliffe at the</w:t>
      </w:r>
      <w:r w:rsidR="00877420" w:rsidRPr="00A653AF">
        <w:rPr>
          <w:rFonts w:cstheme="minorHAnsi"/>
        </w:rPr>
        <w:t xml:space="preserve"> 2011 </w:t>
      </w:r>
      <w:proofErr w:type="spellStart"/>
      <w:r w:rsidR="00877420" w:rsidRPr="00A653AF">
        <w:rPr>
          <w:rFonts w:cstheme="minorHAnsi"/>
        </w:rPr>
        <w:t>BlackHat</w:t>
      </w:r>
      <w:proofErr w:type="spellEnd"/>
      <w:r w:rsidR="00877420" w:rsidRPr="00A653AF">
        <w:rPr>
          <w:rFonts w:cstheme="minorHAnsi"/>
        </w:rPr>
        <w:t xml:space="preserve"> Conference proceeding, “Hacking Medical Devices for Fun and Insulin: Breaking the Human SCADA System”</w:t>
      </w:r>
      <w:r w:rsidR="00921D02" w:rsidRPr="00A653AF">
        <w:rPr>
          <w:rFonts w:cstheme="minorHAnsi"/>
        </w:rPr>
        <w:t>),</w:t>
      </w:r>
      <w:r w:rsidR="00877420" w:rsidRPr="00A653AF">
        <w:rPr>
          <w:rFonts w:cstheme="minorHAnsi"/>
        </w:rPr>
        <w:t xml:space="preserve"> </w:t>
      </w:r>
      <w:r w:rsidR="00436DF9" w:rsidRPr="00A653AF">
        <w:rPr>
          <w:rFonts w:cstheme="minorHAnsi"/>
        </w:rPr>
        <w:t>reassessment of risk seem</w:t>
      </w:r>
      <w:r w:rsidR="00F8786A">
        <w:rPr>
          <w:rFonts w:cstheme="minorHAnsi"/>
        </w:rPr>
        <w:t>s</w:t>
      </w:r>
      <w:r w:rsidR="00436DF9" w:rsidRPr="00A653AF">
        <w:rPr>
          <w:rFonts w:cstheme="minorHAnsi"/>
        </w:rPr>
        <w:t xml:space="preserve"> to be increasing device vulnerability scores over time. </w:t>
      </w:r>
      <w:r w:rsidR="00F8786A">
        <w:rPr>
          <w:rFonts w:cstheme="minorHAnsi"/>
        </w:rPr>
        <w:t>According to Newman, t</w:t>
      </w:r>
      <w:r w:rsidR="00877420" w:rsidRPr="00A653AF">
        <w:rPr>
          <w:rFonts w:cstheme="minorHAnsi"/>
        </w:rPr>
        <w:t>he identical researchers who filed vulnerably disclosures against Medtronic Pacemakers</w:t>
      </w:r>
      <w:r w:rsidR="00F8786A">
        <w:rPr>
          <w:rFonts w:cstheme="minorHAnsi"/>
        </w:rPr>
        <w:t xml:space="preserve"> </w:t>
      </w:r>
      <w:r w:rsidR="00877420" w:rsidRPr="00A653AF">
        <w:rPr>
          <w:rFonts w:cstheme="minorHAnsi"/>
        </w:rPr>
        <w:t>during summer of 2018 (</w:t>
      </w:r>
      <w:r w:rsidR="00877420" w:rsidRPr="00A653AF">
        <w:rPr>
          <w:rFonts w:cstheme="minorHAnsi"/>
          <w:color w:val="000000"/>
          <w:shd w:val="clear" w:color="auto" w:fill="FFFFFF"/>
        </w:rPr>
        <w:t xml:space="preserve">Billy Rios, Jesse Young, and Jonathan Butts of </w:t>
      </w:r>
      <w:proofErr w:type="spellStart"/>
      <w:r w:rsidR="00877420" w:rsidRPr="00A653AF">
        <w:rPr>
          <w:rFonts w:cstheme="minorHAnsi"/>
          <w:color w:val="000000"/>
          <w:shd w:val="clear" w:color="auto" w:fill="FFFFFF"/>
        </w:rPr>
        <w:t>Whitescope</w:t>
      </w:r>
      <w:proofErr w:type="spellEnd"/>
      <w:r w:rsidR="00877420" w:rsidRPr="00A653AF">
        <w:rPr>
          <w:rFonts w:cstheme="minorHAnsi"/>
          <w:color w:val="000000"/>
          <w:shd w:val="clear" w:color="auto" w:fill="FFFFFF"/>
        </w:rPr>
        <w:t xml:space="preserve"> LLC) also </w:t>
      </w:r>
      <w:r w:rsidR="00921D02" w:rsidRPr="00A653AF">
        <w:rPr>
          <w:rFonts w:cstheme="minorHAnsi"/>
        </w:rPr>
        <w:t>amplified</w:t>
      </w:r>
      <w:r w:rsidR="00877420" w:rsidRPr="00A653AF">
        <w:rPr>
          <w:rFonts w:cstheme="minorHAnsi"/>
        </w:rPr>
        <w:t xml:space="preserve"> warnings against Medtronic insulin pumps, </w:t>
      </w:r>
    </w:p>
    <w:p w14:paraId="77632070" w14:textId="1909646B" w:rsidR="00877420" w:rsidRPr="000B61D7" w:rsidRDefault="00877420" w:rsidP="000B61D7">
      <w:pPr>
        <w:ind w:left="720"/>
        <w:rPr>
          <w:rFonts w:cstheme="minorHAnsi"/>
          <w:sz w:val="20"/>
          <w:szCs w:val="20"/>
        </w:rPr>
      </w:pPr>
      <w:r w:rsidRPr="000B61D7">
        <w:rPr>
          <w:rFonts w:cstheme="minorHAnsi"/>
          <w:sz w:val="20"/>
          <w:szCs w:val="20"/>
        </w:rPr>
        <w:t>“</w:t>
      </w:r>
      <w:r w:rsidRPr="000B61D7">
        <w:rPr>
          <w:rFonts w:cstheme="minorHAnsi"/>
          <w:b/>
          <w:color w:val="000000"/>
          <w:sz w:val="20"/>
          <w:szCs w:val="20"/>
          <w:shd w:val="clear" w:color="auto" w:fill="FFFFFF"/>
        </w:rPr>
        <w:t>Multiple Medtronic I(n)</w:t>
      </w:r>
      <w:proofErr w:type="spellStart"/>
      <w:r w:rsidRPr="000B61D7">
        <w:rPr>
          <w:rFonts w:cstheme="minorHAnsi"/>
          <w:b/>
          <w:color w:val="000000"/>
          <w:sz w:val="20"/>
          <w:szCs w:val="20"/>
          <w:shd w:val="clear" w:color="auto" w:fill="FFFFFF"/>
        </w:rPr>
        <w:t>sulin</w:t>
      </w:r>
      <w:proofErr w:type="spellEnd"/>
      <w:r w:rsidRPr="000B61D7">
        <w:rPr>
          <w:rFonts w:cstheme="minorHAnsi"/>
          <w:b/>
          <w:color w:val="000000"/>
          <w:sz w:val="20"/>
          <w:szCs w:val="20"/>
          <w:shd w:val="clear" w:color="auto" w:fill="FFFFFF"/>
        </w:rPr>
        <w:t xml:space="preserve"> Pumps are prone to an authentication-bypass vulnerability and an information-disclosure vulnerability. Attackers may exploit these issues to gain unauthorized access to the affected device or to obtain sensitive information that may aid in launching further attacks.</w:t>
      </w:r>
      <w:r w:rsidRPr="000B61D7">
        <w:rPr>
          <w:rFonts w:cstheme="minorHAnsi"/>
          <w:b/>
          <w:sz w:val="20"/>
          <w:szCs w:val="20"/>
        </w:rPr>
        <w:t xml:space="preserve">” </w:t>
      </w:r>
      <w:r w:rsidR="00E729F1" w:rsidRPr="000B61D7">
        <w:rPr>
          <w:rFonts w:cstheme="minorHAnsi"/>
          <w:color w:val="53565A"/>
          <w:sz w:val="20"/>
          <w:szCs w:val="20"/>
          <w:shd w:val="clear" w:color="auto" w:fill="FFFFFF"/>
        </w:rPr>
        <w:t xml:space="preserve">(Multiple </w:t>
      </w:r>
      <w:r w:rsidR="008A313B" w:rsidRPr="000B61D7">
        <w:rPr>
          <w:rFonts w:cstheme="minorHAnsi"/>
          <w:color w:val="53565A"/>
          <w:sz w:val="20"/>
          <w:szCs w:val="20"/>
          <w:shd w:val="clear" w:color="auto" w:fill="FFFFFF"/>
        </w:rPr>
        <w:t>M</w:t>
      </w:r>
      <w:r w:rsidR="00E729F1" w:rsidRPr="000B61D7">
        <w:rPr>
          <w:rFonts w:cstheme="minorHAnsi"/>
          <w:color w:val="53565A"/>
          <w:sz w:val="20"/>
          <w:szCs w:val="20"/>
          <w:shd w:val="clear" w:color="auto" w:fill="FFFFFF"/>
        </w:rPr>
        <w:t>edtronic i</w:t>
      </w:r>
      <w:r w:rsidR="008A313B" w:rsidRPr="000B61D7">
        <w:rPr>
          <w:rFonts w:cstheme="minorHAnsi"/>
          <w:color w:val="53565A"/>
          <w:sz w:val="20"/>
          <w:szCs w:val="20"/>
          <w:shd w:val="clear" w:color="auto" w:fill="FFFFFF"/>
        </w:rPr>
        <w:t>n</w:t>
      </w:r>
      <w:r w:rsidR="00E729F1" w:rsidRPr="000B61D7">
        <w:rPr>
          <w:rFonts w:cstheme="minorHAnsi"/>
          <w:color w:val="53565A"/>
          <w:sz w:val="20"/>
          <w:szCs w:val="20"/>
          <w:shd w:val="clear" w:color="auto" w:fill="FFFFFF"/>
        </w:rPr>
        <w:t>sulin pumps authentication bypass and information disclosure vulnerabilities.2018)</w:t>
      </w:r>
      <w:r w:rsidRPr="000B61D7">
        <w:rPr>
          <w:rFonts w:cstheme="minorHAnsi"/>
          <w:sz w:val="20"/>
          <w:szCs w:val="20"/>
        </w:rPr>
        <w:t xml:space="preserve"> </w:t>
      </w:r>
    </w:p>
    <w:p w14:paraId="6FFA8647" w14:textId="5459E26C" w:rsidR="00981FE2" w:rsidRPr="00A653AF" w:rsidRDefault="0082106C" w:rsidP="00981FE2">
      <w:pPr>
        <w:rPr>
          <w:rFonts w:cstheme="minorHAnsi"/>
        </w:rPr>
      </w:pPr>
      <w:r w:rsidRPr="00A653AF">
        <w:rPr>
          <w:rFonts w:cstheme="minorHAnsi"/>
        </w:rPr>
        <w:t>Research by Rios and Butts</w:t>
      </w:r>
      <w:r w:rsidR="00EC0BB6" w:rsidRPr="00A653AF">
        <w:rPr>
          <w:rFonts w:cstheme="minorHAnsi"/>
        </w:rPr>
        <w:t xml:space="preserve"> s</w:t>
      </w:r>
      <w:r w:rsidR="0041503F">
        <w:rPr>
          <w:rFonts w:cstheme="minorHAnsi"/>
        </w:rPr>
        <w:t>eem</w:t>
      </w:r>
      <w:r w:rsidR="00EC0BB6" w:rsidRPr="00A653AF">
        <w:rPr>
          <w:rFonts w:cstheme="minorHAnsi"/>
        </w:rPr>
        <w:t xml:space="preserve"> to have increased the vulnerability assessment score from 2.9 to 5.3</w:t>
      </w:r>
      <w:r w:rsidR="002F1AC3" w:rsidRPr="00A653AF">
        <w:rPr>
          <w:rFonts w:cstheme="minorHAnsi"/>
        </w:rPr>
        <w:t xml:space="preserve"> on </w:t>
      </w:r>
      <w:r w:rsidR="002F1AC3" w:rsidRPr="00A653AF">
        <w:rPr>
          <w:rFonts w:cstheme="minorHAnsi"/>
          <w:color w:val="333333"/>
          <w:shd w:val="clear" w:color="auto" w:fill="FFFFFF"/>
        </w:rPr>
        <w:t xml:space="preserve">08/13/2018. </w:t>
      </w:r>
      <w:r w:rsidR="00BF7D2F" w:rsidRPr="00A56EE9">
        <w:rPr>
          <w:rFonts w:cstheme="minorHAnsi"/>
          <w:color w:val="53565A"/>
          <w:sz w:val="20"/>
          <w:szCs w:val="20"/>
          <w:shd w:val="clear" w:color="auto" w:fill="FFFFFF"/>
        </w:rPr>
        <w:t>(CVE-2018-10634 detail.2018)</w:t>
      </w:r>
      <w:r w:rsidR="00436DF9" w:rsidRPr="00A653AF">
        <w:rPr>
          <w:rFonts w:cstheme="minorHAnsi"/>
        </w:rPr>
        <w:t xml:space="preserve"> As device manufacturers move towards integrating systems and extending functionality into IoT and the cloud, we might expect vulnerability </w:t>
      </w:r>
      <w:r w:rsidRPr="00A653AF">
        <w:rPr>
          <w:rFonts w:cstheme="minorHAnsi"/>
        </w:rPr>
        <w:t>research</w:t>
      </w:r>
      <w:r w:rsidR="00436DF9" w:rsidRPr="00A653AF">
        <w:rPr>
          <w:rFonts w:cstheme="minorHAnsi"/>
        </w:rPr>
        <w:t xml:space="preserve"> to </w:t>
      </w:r>
      <w:r w:rsidR="005B6C5C" w:rsidRPr="00A653AF">
        <w:rPr>
          <w:rFonts w:cstheme="minorHAnsi"/>
        </w:rPr>
        <w:t xml:space="preserve">further increase risk assessment scores. </w:t>
      </w:r>
    </w:p>
    <w:p w14:paraId="6E986005" w14:textId="04C1DDAC" w:rsidR="00FD76DE" w:rsidRDefault="00213371" w:rsidP="00207BC4">
      <w:pPr>
        <w:rPr>
          <w:rFonts w:cstheme="minorHAnsi"/>
        </w:rPr>
      </w:pPr>
      <w:r w:rsidRPr="00A653AF">
        <w:rPr>
          <w:rFonts w:cstheme="minorHAnsi"/>
        </w:rPr>
        <w:t xml:space="preserve">While security researchers expose device vulnerabilities, patient communities are busy exploiting identified vulnerabilities in order to integrate </w:t>
      </w:r>
      <w:r w:rsidR="00E27814" w:rsidRPr="00A653AF">
        <w:rPr>
          <w:rFonts w:cstheme="minorHAnsi"/>
        </w:rPr>
        <w:t xml:space="preserve">multiple </w:t>
      </w:r>
      <w:r w:rsidRPr="00A653AF">
        <w:rPr>
          <w:rFonts w:cstheme="minorHAnsi"/>
        </w:rPr>
        <w:t xml:space="preserve">devices and extend functionality at a rate not possible for medical device manufacturers. </w:t>
      </w:r>
      <w:r w:rsidR="00E27814" w:rsidRPr="00A653AF">
        <w:rPr>
          <w:rFonts w:cstheme="minorHAnsi"/>
        </w:rPr>
        <w:t>Opensource communities have far less legal liability and do not require FDA oversight</w:t>
      </w:r>
      <w:r w:rsidR="00B60BD7" w:rsidRPr="00A653AF">
        <w:rPr>
          <w:rFonts w:cstheme="minorHAnsi"/>
        </w:rPr>
        <w:t>.</w:t>
      </w:r>
      <w:r w:rsidR="00E27814" w:rsidRPr="00A653AF">
        <w:rPr>
          <w:rFonts w:cstheme="minorHAnsi"/>
        </w:rPr>
        <w:t xml:space="preserve"> </w:t>
      </w:r>
      <w:r w:rsidR="00B60BD7" w:rsidRPr="00A653AF">
        <w:rPr>
          <w:rFonts w:cstheme="minorHAnsi"/>
        </w:rPr>
        <w:t>T</w:t>
      </w:r>
      <w:r w:rsidR="00E27814" w:rsidRPr="00A653AF">
        <w:rPr>
          <w:rFonts w:cstheme="minorHAnsi"/>
        </w:rPr>
        <w:t>hus</w:t>
      </w:r>
      <w:r w:rsidR="00B60BD7" w:rsidRPr="00A653AF">
        <w:rPr>
          <w:rFonts w:cstheme="minorHAnsi"/>
        </w:rPr>
        <w:t>,</w:t>
      </w:r>
      <w:r w:rsidR="00E27814" w:rsidRPr="00A653AF">
        <w:rPr>
          <w:rFonts w:cstheme="minorHAnsi"/>
        </w:rPr>
        <w:t xml:space="preserve"> they have become drivers for development </w:t>
      </w:r>
      <w:r w:rsidR="0041503F">
        <w:rPr>
          <w:rFonts w:cstheme="minorHAnsi"/>
        </w:rPr>
        <w:t>of</w:t>
      </w:r>
      <w:r w:rsidR="00E27814" w:rsidRPr="00A653AF">
        <w:rPr>
          <w:rFonts w:cstheme="minorHAnsi"/>
        </w:rPr>
        <w:t xml:space="preserve"> commercial systems</w:t>
      </w:r>
      <w:r w:rsidR="00A56EE9">
        <w:rPr>
          <w:rFonts w:cstheme="minorHAnsi"/>
        </w:rPr>
        <w:t>, who incorporate work from the freeware community into commercial systems.</w:t>
      </w:r>
      <w:r w:rsidR="001F79F2" w:rsidRPr="00A653AF">
        <w:rPr>
          <w:rFonts w:cstheme="minorHAnsi"/>
        </w:rPr>
        <w:t xml:space="preserve"> </w:t>
      </w:r>
    </w:p>
    <w:p w14:paraId="1C61C7AF" w14:textId="77777777" w:rsidR="00D50117" w:rsidRPr="00A653AF" w:rsidRDefault="00D50117" w:rsidP="00207BC4">
      <w:pPr>
        <w:rPr>
          <w:rFonts w:cstheme="minorHAnsi"/>
        </w:rPr>
      </w:pPr>
    </w:p>
    <w:p w14:paraId="097BC528" w14:textId="0584A164" w:rsidR="001F79F2" w:rsidRPr="00D50117" w:rsidRDefault="007D368B" w:rsidP="00207BC4">
      <w:pPr>
        <w:rPr>
          <w:rFonts w:cstheme="minorHAnsi"/>
          <w:sz w:val="24"/>
          <w:szCs w:val="24"/>
        </w:rPr>
      </w:pPr>
      <w:r w:rsidRPr="00D50117">
        <w:rPr>
          <w:rFonts w:cstheme="minorHAnsi"/>
          <w:sz w:val="24"/>
          <w:szCs w:val="24"/>
        </w:rPr>
        <w:t>Dexcom</w:t>
      </w:r>
      <w:r w:rsidR="00BB6FA9" w:rsidRPr="00D50117">
        <w:rPr>
          <w:rFonts w:cstheme="minorHAnsi"/>
          <w:sz w:val="24"/>
          <w:szCs w:val="24"/>
        </w:rPr>
        <w:t xml:space="preserve"> &amp; Corporate Patient Advocacy</w:t>
      </w:r>
    </w:p>
    <w:p w14:paraId="30A57C1C" w14:textId="381A05BB" w:rsidR="00323CAA" w:rsidRPr="00B65436" w:rsidRDefault="00B426C7" w:rsidP="004A32D2">
      <w:pPr>
        <w:rPr>
          <w:rFonts w:cstheme="minorHAnsi"/>
        </w:rPr>
      </w:pPr>
      <w:r w:rsidRPr="00B65436">
        <w:rPr>
          <w:rFonts w:cstheme="minorHAnsi"/>
        </w:rPr>
        <w:t xml:space="preserve">Dexcom shifted the paradigm of diabetes by being the first </w:t>
      </w:r>
      <w:r w:rsidR="0041503F">
        <w:rPr>
          <w:rFonts w:cstheme="minorHAnsi"/>
        </w:rPr>
        <w:t xml:space="preserve">reliable </w:t>
      </w:r>
      <w:r w:rsidRPr="00B65436">
        <w:rPr>
          <w:rFonts w:cstheme="minorHAnsi"/>
        </w:rPr>
        <w:t xml:space="preserve">mainstream continuous blood glucose monitor (CGM). It is arguably still the </w:t>
      </w:r>
      <w:r w:rsidRPr="00B65436">
        <w:rPr>
          <w:rFonts w:cstheme="minorHAnsi"/>
          <w:i/>
        </w:rPr>
        <w:t>only</w:t>
      </w:r>
      <w:r w:rsidRPr="00B65436">
        <w:rPr>
          <w:rFonts w:cstheme="minorHAnsi"/>
        </w:rPr>
        <w:t xml:space="preserve"> CGM because of hardware superiority. But, </w:t>
      </w:r>
      <w:r w:rsidR="0041503F">
        <w:rPr>
          <w:rFonts w:cstheme="minorHAnsi"/>
        </w:rPr>
        <w:t xml:space="preserve">this is </w:t>
      </w:r>
      <w:r w:rsidRPr="00B65436">
        <w:rPr>
          <w:rFonts w:cstheme="minorHAnsi"/>
        </w:rPr>
        <w:t xml:space="preserve">also </w:t>
      </w:r>
      <w:r w:rsidR="004B0CB9" w:rsidRPr="00B65436">
        <w:rPr>
          <w:rFonts w:cstheme="minorHAnsi"/>
        </w:rPr>
        <w:t>a result</w:t>
      </w:r>
      <w:r w:rsidRPr="00B65436">
        <w:rPr>
          <w:rFonts w:cstheme="minorHAnsi"/>
        </w:rPr>
        <w:t xml:space="preserve"> of</w:t>
      </w:r>
      <w:r w:rsidR="004B0CB9" w:rsidRPr="00B65436">
        <w:rPr>
          <w:rFonts w:cstheme="minorHAnsi"/>
        </w:rPr>
        <w:t xml:space="preserve"> </w:t>
      </w:r>
      <w:r w:rsidR="00BB6FA9">
        <w:rPr>
          <w:rFonts w:cstheme="minorHAnsi"/>
        </w:rPr>
        <w:t>corporate</w:t>
      </w:r>
      <w:r w:rsidRPr="00B65436">
        <w:rPr>
          <w:rFonts w:cstheme="minorHAnsi"/>
        </w:rPr>
        <w:t xml:space="preserve"> patient advocacy</w:t>
      </w:r>
      <w:r w:rsidR="00402B91" w:rsidRPr="00B65436">
        <w:rPr>
          <w:rFonts w:cstheme="minorHAnsi"/>
        </w:rPr>
        <w:t xml:space="preserve">, which has </w:t>
      </w:r>
      <w:r w:rsidR="00E03871" w:rsidRPr="00B65436">
        <w:rPr>
          <w:rFonts w:cstheme="minorHAnsi"/>
        </w:rPr>
        <w:t xml:space="preserve">undoubtably </w:t>
      </w:r>
      <w:r w:rsidR="00402B91" w:rsidRPr="00B65436">
        <w:rPr>
          <w:rFonts w:cstheme="minorHAnsi"/>
        </w:rPr>
        <w:t xml:space="preserve">translated into </w:t>
      </w:r>
      <w:r w:rsidR="004B0CB9" w:rsidRPr="00B65436">
        <w:rPr>
          <w:rFonts w:cstheme="minorHAnsi"/>
        </w:rPr>
        <w:t xml:space="preserve">a vastly larger </w:t>
      </w:r>
      <w:r w:rsidR="00402B91" w:rsidRPr="00B65436">
        <w:rPr>
          <w:rFonts w:cstheme="minorHAnsi"/>
        </w:rPr>
        <w:t xml:space="preserve">market share. </w:t>
      </w:r>
      <w:r w:rsidR="002A169D" w:rsidRPr="00B65436">
        <w:rPr>
          <w:rFonts w:cstheme="minorHAnsi"/>
        </w:rPr>
        <w:t xml:space="preserve">Diabetics have collected their own </w:t>
      </w:r>
      <w:r w:rsidR="00E03871" w:rsidRPr="00B65436">
        <w:rPr>
          <w:rFonts w:cstheme="minorHAnsi"/>
        </w:rPr>
        <w:t>blood glucose</w:t>
      </w:r>
      <w:r w:rsidR="002A169D" w:rsidRPr="00B65436">
        <w:rPr>
          <w:rFonts w:cstheme="minorHAnsi"/>
        </w:rPr>
        <w:t xml:space="preserve"> data</w:t>
      </w:r>
      <w:r w:rsidR="00E03871" w:rsidRPr="00B65436">
        <w:rPr>
          <w:rFonts w:cstheme="minorHAnsi"/>
        </w:rPr>
        <w:t xml:space="preserve"> for 60 years</w:t>
      </w:r>
      <w:r w:rsidR="002A169D" w:rsidRPr="00B65436">
        <w:rPr>
          <w:rFonts w:cstheme="minorHAnsi"/>
        </w:rPr>
        <w:t xml:space="preserve">. It has always required blood, metaphorical sweat, and the metaphorical tears of great financial expenditure. </w:t>
      </w:r>
      <w:r w:rsidR="00E03871" w:rsidRPr="00B65436">
        <w:rPr>
          <w:rFonts w:cstheme="minorHAnsi"/>
        </w:rPr>
        <w:t>It</w:t>
      </w:r>
      <w:r w:rsidR="0041503F">
        <w:rPr>
          <w:rFonts w:cstheme="minorHAnsi"/>
        </w:rPr>
        <w:t xml:space="preserve"> i</w:t>
      </w:r>
      <w:r w:rsidR="00E03871" w:rsidRPr="00B65436">
        <w:rPr>
          <w:rFonts w:cstheme="minorHAnsi"/>
        </w:rPr>
        <w:t>s possible that efforts</w:t>
      </w:r>
      <w:r w:rsidR="004B0CB9" w:rsidRPr="00B65436">
        <w:rPr>
          <w:rFonts w:cstheme="minorHAnsi"/>
        </w:rPr>
        <w:t>,</w:t>
      </w:r>
      <w:r w:rsidR="00E03871" w:rsidRPr="00B65436">
        <w:rPr>
          <w:rFonts w:cstheme="minorHAnsi"/>
        </w:rPr>
        <w:t xml:space="preserve"> by Dexcom, to </w:t>
      </w:r>
      <w:r w:rsidR="00390D85" w:rsidRPr="00B65436">
        <w:rPr>
          <w:rFonts w:cstheme="minorHAnsi"/>
        </w:rPr>
        <w:t xml:space="preserve">lock up </w:t>
      </w:r>
      <w:r w:rsidR="00E03871" w:rsidRPr="00B65436">
        <w:rPr>
          <w:rFonts w:cstheme="minorHAnsi"/>
        </w:rPr>
        <w:t>painfully gathered personal medical</w:t>
      </w:r>
      <w:r w:rsidR="00390D85" w:rsidRPr="00B65436">
        <w:rPr>
          <w:rFonts w:cstheme="minorHAnsi"/>
        </w:rPr>
        <w:t xml:space="preserve"> data in</w:t>
      </w:r>
      <w:r w:rsidR="00E03871" w:rsidRPr="00B65436">
        <w:rPr>
          <w:rFonts w:cstheme="minorHAnsi"/>
        </w:rPr>
        <w:t>to</w:t>
      </w:r>
      <w:r w:rsidR="00390D85" w:rsidRPr="00B65436">
        <w:rPr>
          <w:rFonts w:cstheme="minorHAnsi"/>
        </w:rPr>
        <w:t xml:space="preserve"> a proprietary software, was never going to be an easy sell</w:t>
      </w:r>
      <w:r w:rsidR="00E03871" w:rsidRPr="00B65436">
        <w:rPr>
          <w:rFonts w:cstheme="minorHAnsi"/>
        </w:rPr>
        <w:t xml:space="preserve"> to consumers</w:t>
      </w:r>
      <w:r w:rsidR="00390D85" w:rsidRPr="00B65436">
        <w:rPr>
          <w:rFonts w:cstheme="minorHAnsi"/>
        </w:rPr>
        <w:t>.</w:t>
      </w:r>
      <w:r w:rsidR="0041503F">
        <w:rPr>
          <w:rFonts w:cstheme="minorHAnsi"/>
        </w:rPr>
        <w:t xml:space="preserve"> Software may have place unmanageable </w:t>
      </w:r>
      <w:r w:rsidR="00175389" w:rsidRPr="00B65436">
        <w:rPr>
          <w:rFonts w:cstheme="minorHAnsi"/>
        </w:rPr>
        <w:t>burden on the company, who’s primary product success was one of hardware</w:t>
      </w:r>
      <w:r w:rsidR="0041503F">
        <w:rPr>
          <w:rFonts w:cstheme="minorHAnsi"/>
        </w:rPr>
        <w:t>.</w:t>
      </w:r>
      <w:r w:rsidR="00175389" w:rsidRPr="00B65436">
        <w:rPr>
          <w:rFonts w:cstheme="minorHAnsi"/>
        </w:rPr>
        <w:t xml:space="preserve"> </w:t>
      </w:r>
      <w:r w:rsidR="0041503F">
        <w:rPr>
          <w:rFonts w:cstheme="minorHAnsi"/>
        </w:rPr>
        <w:t>The i</w:t>
      </w:r>
      <w:r w:rsidR="00175389" w:rsidRPr="00B65436">
        <w:rPr>
          <w:rFonts w:cstheme="minorHAnsi"/>
        </w:rPr>
        <w:t>ncorporati</w:t>
      </w:r>
      <w:r w:rsidR="0041503F">
        <w:rPr>
          <w:rFonts w:cstheme="minorHAnsi"/>
        </w:rPr>
        <w:t>on of</w:t>
      </w:r>
      <w:r w:rsidR="00175389" w:rsidRPr="00B65436">
        <w:rPr>
          <w:rFonts w:cstheme="minorHAnsi"/>
        </w:rPr>
        <w:t xml:space="preserve"> a software system </w:t>
      </w:r>
      <w:r w:rsidR="00FE61CF">
        <w:rPr>
          <w:rFonts w:cstheme="minorHAnsi"/>
        </w:rPr>
        <w:t xml:space="preserve">and </w:t>
      </w:r>
      <w:r w:rsidR="00175389" w:rsidRPr="00B65436">
        <w:rPr>
          <w:rFonts w:cstheme="minorHAnsi"/>
        </w:rPr>
        <w:t xml:space="preserve">whatever analytic tools </w:t>
      </w:r>
      <w:r w:rsidR="00E03871" w:rsidRPr="00B65436">
        <w:rPr>
          <w:rFonts w:cstheme="minorHAnsi"/>
        </w:rPr>
        <w:t>a</w:t>
      </w:r>
      <w:r w:rsidR="00175389" w:rsidRPr="00B65436">
        <w:rPr>
          <w:rFonts w:cstheme="minorHAnsi"/>
        </w:rPr>
        <w:t xml:space="preserve"> doctor </w:t>
      </w:r>
      <w:r w:rsidR="00FE61CF">
        <w:rPr>
          <w:rFonts w:cstheme="minorHAnsi"/>
        </w:rPr>
        <w:t xml:space="preserve">or patient </w:t>
      </w:r>
      <w:r w:rsidR="00175389" w:rsidRPr="00B65436">
        <w:rPr>
          <w:rFonts w:cstheme="minorHAnsi"/>
        </w:rPr>
        <w:t>may demand</w:t>
      </w:r>
      <w:r w:rsidR="00FE61CF">
        <w:rPr>
          <w:rFonts w:cstheme="minorHAnsi"/>
        </w:rPr>
        <w:t xml:space="preserve"> represents a can of worms because there is so much variability between patients</w:t>
      </w:r>
      <w:r w:rsidR="00175389" w:rsidRPr="00B65436">
        <w:rPr>
          <w:rFonts w:cstheme="minorHAnsi"/>
        </w:rPr>
        <w:t xml:space="preserve">. </w:t>
      </w:r>
      <w:r w:rsidR="000C12D0" w:rsidRPr="00B65436">
        <w:rPr>
          <w:rFonts w:cstheme="minorHAnsi"/>
        </w:rPr>
        <w:t xml:space="preserve">It is inconceivable that Dexcom could have, as a single company, </w:t>
      </w:r>
      <w:r w:rsidR="000C12D0" w:rsidRPr="00B65436">
        <w:rPr>
          <w:rFonts w:cstheme="minorHAnsi"/>
        </w:rPr>
        <w:lastRenderedPageBreak/>
        <w:t xml:space="preserve">developed adequate analysis tools for the dataset because there was not yet any established </w:t>
      </w:r>
      <w:r w:rsidR="004B0CB9" w:rsidRPr="00B65436">
        <w:rPr>
          <w:rFonts w:cstheme="minorHAnsi"/>
        </w:rPr>
        <w:t xml:space="preserve">medical </w:t>
      </w:r>
      <w:r w:rsidR="000C12D0" w:rsidRPr="00B65436">
        <w:rPr>
          <w:rFonts w:cstheme="minorHAnsi"/>
        </w:rPr>
        <w:t>paradigm for working with continuous</w:t>
      </w:r>
      <w:r w:rsidR="004B0CB9" w:rsidRPr="00B65436">
        <w:rPr>
          <w:rFonts w:cstheme="minorHAnsi"/>
        </w:rPr>
        <w:t xml:space="preserve"> blood glucose</w:t>
      </w:r>
      <w:r w:rsidR="000C12D0" w:rsidRPr="00B65436">
        <w:rPr>
          <w:rFonts w:cstheme="minorHAnsi"/>
        </w:rPr>
        <w:t xml:space="preserve"> data. </w:t>
      </w:r>
      <w:r w:rsidR="003C1118" w:rsidRPr="00B65436">
        <w:rPr>
          <w:rFonts w:cstheme="minorHAnsi"/>
        </w:rPr>
        <w:t xml:space="preserve">Dexcom granted open access to the data collected by their device and gave a nod to the software community to move forward in whatever direction development demanded. </w:t>
      </w:r>
      <w:r w:rsidR="000C12D0" w:rsidRPr="00B65436">
        <w:rPr>
          <w:rFonts w:cstheme="minorHAnsi"/>
        </w:rPr>
        <w:t xml:space="preserve">This catapulted use of their system into almost every possible hardware or software device that has existed since Dexcom’s inception. </w:t>
      </w:r>
      <w:r w:rsidR="004A32D2" w:rsidRPr="00B65436">
        <w:rPr>
          <w:rFonts w:cstheme="minorHAnsi"/>
        </w:rPr>
        <w:t xml:space="preserve">Dexcom data can be exported as .xml or .csv. It can also be accessed through the Dexcom API. </w:t>
      </w:r>
      <w:r w:rsidR="00E64F33" w:rsidRPr="00B65436">
        <w:rPr>
          <w:rFonts w:cstheme="minorHAnsi"/>
          <w:color w:val="53565A"/>
          <w:shd w:val="clear" w:color="auto" w:fill="FFFFFF"/>
        </w:rPr>
        <w:t>(Welcome to developer.dexcom.2018)</w:t>
      </w:r>
      <w:r w:rsidR="004A32D2" w:rsidRPr="00B65436">
        <w:rPr>
          <w:rFonts w:cstheme="minorHAnsi"/>
        </w:rPr>
        <w:t xml:space="preserve"> </w:t>
      </w:r>
      <w:r w:rsidR="00386448" w:rsidRPr="00B65436">
        <w:rPr>
          <w:rFonts w:cstheme="minorHAnsi"/>
        </w:rPr>
        <w:t xml:space="preserve">It can be captured through RF and Bluetooth. </w:t>
      </w:r>
      <w:r w:rsidR="00944199" w:rsidRPr="00B65436">
        <w:rPr>
          <w:rFonts w:cstheme="minorHAnsi"/>
        </w:rPr>
        <w:t xml:space="preserve">The convention of </w:t>
      </w:r>
      <w:r w:rsidR="00633160" w:rsidRPr="00B65436">
        <w:rPr>
          <w:rFonts w:cstheme="minorHAnsi"/>
        </w:rPr>
        <w:t xml:space="preserve">Dexcom’s </w:t>
      </w:r>
      <w:r w:rsidR="00944199" w:rsidRPr="00B65436">
        <w:rPr>
          <w:rFonts w:cstheme="minorHAnsi"/>
        </w:rPr>
        <w:t xml:space="preserve">open data </w:t>
      </w:r>
      <w:r w:rsidR="00633160" w:rsidRPr="00B65436">
        <w:rPr>
          <w:rFonts w:cstheme="minorHAnsi"/>
        </w:rPr>
        <w:t xml:space="preserve">standard </w:t>
      </w:r>
      <w:r w:rsidR="00944199" w:rsidRPr="00B65436">
        <w:rPr>
          <w:rFonts w:cstheme="minorHAnsi"/>
        </w:rPr>
        <w:t xml:space="preserve">stands in stark contrast to all other </w:t>
      </w:r>
      <w:r w:rsidR="00633160" w:rsidRPr="00B65436">
        <w:rPr>
          <w:rFonts w:cstheme="minorHAnsi"/>
        </w:rPr>
        <w:t xml:space="preserve">diabetes </w:t>
      </w:r>
      <w:r w:rsidR="00944199" w:rsidRPr="00B65436">
        <w:rPr>
          <w:rFonts w:cstheme="minorHAnsi"/>
        </w:rPr>
        <w:t>device</w:t>
      </w:r>
      <w:r w:rsidR="00633160" w:rsidRPr="00B65436">
        <w:rPr>
          <w:rFonts w:cstheme="minorHAnsi"/>
        </w:rPr>
        <w:t xml:space="preserve"> on the market</w:t>
      </w:r>
      <w:r w:rsidR="00944199" w:rsidRPr="00B65436">
        <w:rPr>
          <w:rFonts w:cstheme="minorHAnsi"/>
        </w:rPr>
        <w:t xml:space="preserve"> which use proprietary software systems</w:t>
      </w:r>
      <w:r w:rsidR="00000859" w:rsidRPr="00B65436">
        <w:rPr>
          <w:rFonts w:cstheme="minorHAnsi"/>
        </w:rPr>
        <w:t xml:space="preserve"> </w:t>
      </w:r>
      <w:r w:rsidR="00386448" w:rsidRPr="00B65436">
        <w:rPr>
          <w:rFonts w:cstheme="minorHAnsi"/>
        </w:rPr>
        <w:t>to</w:t>
      </w:r>
      <w:r w:rsidR="00000859" w:rsidRPr="00B65436">
        <w:rPr>
          <w:rFonts w:cstheme="minorHAnsi"/>
        </w:rPr>
        <w:t xml:space="preserve"> isolate</w:t>
      </w:r>
      <w:r w:rsidR="0077317F" w:rsidRPr="00B65436">
        <w:rPr>
          <w:rFonts w:cstheme="minorHAnsi"/>
        </w:rPr>
        <w:t xml:space="preserve"> device collected data</w:t>
      </w:r>
      <w:r w:rsidR="00386448" w:rsidRPr="00B65436">
        <w:rPr>
          <w:rFonts w:cstheme="minorHAnsi"/>
        </w:rPr>
        <w:t xml:space="preserve">. </w:t>
      </w:r>
    </w:p>
    <w:p w14:paraId="6E350FCE" w14:textId="6E3640E4" w:rsidR="00FD76DE" w:rsidRDefault="00386448" w:rsidP="004A32D2">
      <w:pPr>
        <w:rPr>
          <w:rFonts w:cstheme="minorHAnsi"/>
        </w:rPr>
      </w:pPr>
      <w:r w:rsidRPr="00B65436">
        <w:rPr>
          <w:rFonts w:cstheme="minorHAnsi"/>
        </w:rPr>
        <w:t xml:space="preserve">Proprietary software does not lend itself to </w:t>
      </w:r>
      <w:r w:rsidR="0077317F" w:rsidRPr="00B65436">
        <w:rPr>
          <w:rFonts w:cstheme="minorHAnsi"/>
        </w:rPr>
        <w:t>integration w</w:t>
      </w:r>
      <w:r w:rsidR="00000859" w:rsidRPr="00B65436">
        <w:rPr>
          <w:rFonts w:cstheme="minorHAnsi"/>
        </w:rPr>
        <w:t>ith other devices</w:t>
      </w:r>
      <w:r w:rsidR="0077317F" w:rsidRPr="00B65436">
        <w:rPr>
          <w:rFonts w:cstheme="minorHAnsi"/>
        </w:rPr>
        <w:t xml:space="preserve"> and software systems</w:t>
      </w:r>
      <w:r w:rsidR="00000859" w:rsidRPr="00B65436">
        <w:rPr>
          <w:rFonts w:cstheme="minorHAnsi"/>
        </w:rPr>
        <w:t>.</w:t>
      </w:r>
      <w:r w:rsidR="0025412B" w:rsidRPr="00B65436">
        <w:rPr>
          <w:rFonts w:cstheme="minorHAnsi"/>
        </w:rPr>
        <w:t xml:space="preserve"> Patient frustration, as a result, has led to many devices as being labeled ‘insecure,’ as opposed to ‘open.’ Insecurity, in turn, fueled white hat hacking by the</w:t>
      </w:r>
      <w:r w:rsidR="00FE61CF">
        <w:rPr>
          <w:rFonts w:cstheme="minorHAnsi"/>
        </w:rPr>
        <w:t xml:space="preserve"> diabetes</w:t>
      </w:r>
      <w:r w:rsidR="0025412B" w:rsidRPr="00B65436">
        <w:rPr>
          <w:rFonts w:cstheme="minorHAnsi"/>
        </w:rPr>
        <w:t xml:space="preserve"> community</w:t>
      </w:r>
      <w:r w:rsidR="009154A5" w:rsidRPr="00B65436">
        <w:rPr>
          <w:rFonts w:cstheme="minorHAnsi"/>
        </w:rPr>
        <w:t>.</w:t>
      </w:r>
      <w:r w:rsidR="00AB6DA6" w:rsidRPr="00B65436">
        <w:rPr>
          <w:rFonts w:cstheme="minorHAnsi"/>
        </w:rPr>
        <w:t xml:space="preserve"> I don’t believe that any member of our community has ever been charged, nor does anyone seem to fear charges, from exploiting vulnerabilities in proprietary</w:t>
      </w:r>
      <w:r w:rsidR="00FE61CF">
        <w:rPr>
          <w:rFonts w:cstheme="minorHAnsi"/>
        </w:rPr>
        <w:t xml:space="preserve"> </w:t>
      </w:r>
      <w:r w:rsidR="00AB6DA6" w:rsidRPr="00B65436">
        <w:rPr>
          <w:rFonts w:cstheme="minorHAnsi"/>
        </w:rPr>
        <w:t>personal medical devices. I believe that ship has sailed.</w:t>
      </w:r>
      <w:r w:rsidR="00E95E26" w:rsidRPr="00B65436">
        <w:rPr>
          <w:rFonts w:cstheme="minorHAnsi"/>
        </w:rPr>
        <w:t xml:space="preserve"> </w:t>
      </w:r>
      <w:r w:rsidR="00FE61CF">
        <w:rPr>
          <w:rFonts w:cstheme="minorHAnsi"/>
        </w:rPr>
        <w:t xml:space="preserve">This is where we see some influence of the freeware paradigm, native to software, extending into hardware. </w:t>
      </w:r>
      <w:r w:rsidR="00E95E26" w:rsidRPr="00B65436">
        <w:rPr>
          <w:rFonts w:cstheme="minorHAnsi"/>
        </w:rPr>
        <w:t>The diabetic patient community has been granted open access to the blood glucose data system and, unofficially, granted access to whatever proprietary medical device</w:t>
      </w:r>
      <w:r w:rsidR="00443E48" w:rsidRPr="00B65436">
        <w:rPr>
          <w:rFonts w:cstheme="minorHAnsi"/>
        </w:rPr>
        <w:t xml:space="preserve"> data that we </w:t>
      </w:r>
      <w:r w:rsidR="009C6CD8" w:rsidRPr="00B65436">
        <w:rPr>
          <w:rFonts w:cstheme="minorHAnsi"/>
        </w:rPr>
        <w:t>are able to</w:t>
      </w:r>
      <w:r w:rsidR="00443E48" w:rsidRPr="00B65436">
        <w:rPr>
          <w:rFonts w:cstheme="minorHAnsi"/>
        </w:rPr>
        <w:t xml:space="preserve"> obtain for ourselves.</w:t>
      </w:r>
      <w:r w:rsidR="001043B9">
        <w:rPr>
          <w:rFonts w:cstheme="minorHAnsi"/>
        </w:rPr>
        <w:t xml:space="preserve"> This seems reasonable, in that, </w:t>
      </w:r>
      <w:r w:rsidR="001043B9" w:rsidRPr="001043B9">
        <w:rPr>
          <w:rFonts w:cstheme="minorHAnsi"/>
          <w:i/>
        </w:rPr>
        <w:t>I</w:t>
      </w:r>
      <w:r w:rsidR="001043B9">
        <w:rPr>
          <w:rFonts w:cstheme="minorHAnsi"/>
        </w:rPr>
        <w:t xml:space="preserve"> as a patient, should not be excluded from accessing </w:t>
      </w:r>
      <w:r w:rsidR="001043B9" w:rsidRPr="001043B9">
        <w:rPr>
          <w:rFonts w:cstheme="minorHAnsi"/>
          <w:i/>
        </w:rPr>
        <w:t>my own</w:t>
      </w:r>
      <w:r w:rsidR="001043B9">
        <w:rPr>
          <w:rFonts w:cstheme="minorHAnsi"/>
        </w:rPr>
        <w:t xml:space="preserve"> medical data</w:t>
      </w:r>
      <w:r w:rsidR="004C7814">
        <w:rPr>
          <w:rFonts w:cstheme="minorHAnsi"/>
        </w:rPr>
        <w:t xml:space="preserve">. </w:t>
      </w:r>
    </w:p>
    <w:p w14:paraId="32644D23" w14:textId="77777777" w:rsidR="00D50117" w:rsidRPr="00B65436" w:rsidRDefault="00D50117" w:rsidP="004A32D2">
      <w:pPr>
        <w:rPr>
          <w:rFonts w:cstheme="minorHAnsi"/>
        </w:rPr>
      </w:pPr>
    </w:p>
    <w:p w14:paraId="177C32B7" w14:textId="3AE1151B" w:rsidR="004A32D2" w:rsidRPr="00D50117" w:rsidRDefault="00EA75FA" w:rsidP="00207BC4">
      <w:pPr>
        <w:rPr>
          <w:rFonts w:cstheme="minorHAnsi"/>
          <w:sz w:val="24"/>
          <w:szCs w:val="24"/>
        </w:rPr>
      </w:pPr>
      <w:proofErr w:type="spellStart"/>
      <w:r w:rsidRPr="00D50117">
        <w:rPr>
          <w:rFonts w:cstheme="minorHAnsi"/>
          <w:sz w:val="24"/>
          <w:szCs w:val="24"/>
        </w:rPr>
        <w:t>Nightscout</w:t>
      </w:r>
      <w:proofErr w:type="spellEnd"/>
      <w:r w:rsidR="008E3E35" w:rsidRPr="00D50117">
        <w:rPr>
          <w:rFonts w:cstheme="minorHAnsi"/>
          <w:sz w:val="24"/>
          <w:szCs w:val="24"/>
        </w:rPr>
        <w:t xml:space="preserve"> &amp; Mobile Development</w:t>
      </w:r>
    </w:p>
    <w:p w14:paraId="6F906089" w14:textId="669E0C10" w:rsidR="00D50588" w:rsidRDefault="00F65AE1" w:rsidP="0019136F">
      <w:pPr>
        <w:rPr>
          <w:rFonts w:cstheme="minorHAnsi"/>
        </w:rPr>
      </w:pPr>
      <w:r w:rsidRPr="00B65436">
        <w:rPr>
          <w:rFonts w:cstheme="minorHAnsi"/>
        </w:rPr>
        <w:t xml:space="preserve">Early development in the </w:t>
      </w:r>
      <w:proofErr w:type="spellStart"/>
      <w:r w:rsidRPr="00B65436">
        <w:rPr>
          <w:rFonts w:cstheme="minorHAnsi"/>
        </w:rPr>
        <w:t>Nightscout</w:t>
      </w:r>
      <w:proofErr w:type="spellEnd"/>
      <w:r w:rsidRPr="00B65436">
        <w:rPr>
          <w:rFonts w:cstheme="minorHAnsi"/>
        </w:rPr>
        <w:t xml:space="preserve"> project began when Dana Lewis, a type 1, was having severe low blood sugar</w:t>
      </w:r>
      <w:r w:rsidR="004C7814">
        <w:rPr>
          <w:rFonts w:cstheme="minorHAnsi"/>
        </w:rPr>
        <w:t>s</w:t>
      </w:r>
      <w:r w:rsidRPr="00B65436">
        <w:rPr>
          <w:rFonts w:cstheme="minorHAnsi"/>
        </w:rPr>
        <w:t xml:space="preserve"> overnight</w:t>
      </w:r>
      <w:r w:rsidR="004C7814">
        <w:rPr>
          <w:rFonts w:cstheme="minorHAnsi"/>
        </w:rPr>
        <w:t xml:space="preserve"> while she was sleeping</w:t>
      </w:r>
      <w:r w:rsidRPr="00B65436">
        <w:rPr>
          <w:rFonts w:cstheme="minorHAnsi"/>
        </w:rPr>
        <w:t xml:space="preserve">. Her </w:t>
      </w:r>
      <w:r w:rsidR="004C7814">
        <w:rPr>
          <w:rFonts w:cstheme="minorHAnsi"/>
        </w:rPr>
        <w:t>boyfriend, an engineer,</w:t>
      </w:r>
      <w:r w:rsidRPr="00B65436">
        <w:rPr>
          <w:rFonts w:cstheme="minorHAnsi"/>
        </w:rPr>
        <w:t xml:space="preserve"> modified an early model of Dexcom CGM to transmit data to his cell phone. This required modification </w:t>
      </w:r>
      <w:r w:rsidR="008B731F" w:rsidRPr="00B65436">
        <w:rPr>
          <w:rFonts w:cstheme="minorHAnsi"/>
        </w:rPr>
        <w:t>in</w:t>
      </w:r>
      <w:r w:rsidRPr="00B65436">
        <w:rPr>
          <w:rFonts w:cstheme="minorHAnsi"/>
        </w:rPr>
        <w:t xml:space="preserve"> the </w:t>
      </w:r>
      <w:r w:rsidR="004C55FD" w:rsidRPr="00B65436">
        <w:rPr>
          <w:rFonts w:cstheme="minorHAnsi"/>
        </w:rPr>
        <w:t xml:space="preserve">$6,000 </w:t>
      </w:r>
      <w:r w:rsidRPr="00B65436">
        <w:rPr>
          <w:rFonts w:cstheme="minorHAnsi"/>
        </w:rPr>
        <w:t xml:space="preserve">device’s </w:t>
      </w:r>
      <w:r w:rsidR="004C55FD" w:rsidRPr="00B65436">
        <w:rPr>
          <w:rFonts w:cstheme="minorHAnsi"/>
        </w:rPr>
        <w:t xml:space="preserve">external </w:t>
      </w:r>
      <w:r w:rsidRPr="00B65436">
        <w:rPr>
          <w:rFonts w:cstheme="minorHAnsi"/>
        </w:rPr>
        <w:t>cas</w:t>
      </w:r>
      <w:r w:rsidR="004C55FD" w:rsidRPr="00B65436">
        <w:rPr>
          <w:rFonts w:cstheme="minorHAnsi"/>
        </w:rPr>
        <w:t>ing</w:t>
      </w:r>
      <w:r w:rsidRPr="00B65436">
        <w:rPr>
          <w:rFonts w:cstheme="minorHAnsi"/>
        </w:rPr>
        <w:t xml:space="preserve">, which invalidated the warrantee, and involved some financial risk. </w:t>
      </w:r>
      <w:r w:rsidR="004C55FD" w:rsidRPr="00B65436">
        <w:rPr>
          <w:rFonts w:cstheme="minorHAnsi"/>
        </w:rPr>
        <w:t>Despite the risk, type III diabetics (the nickname given to diabetic friends and family members who play supportive roles in managing the illness), particularly the parents of young type 1 diabetic</w:t>
      </w:r>
      <w:r w:rsidR="008B731F" w:rsidRPr="00B65436">
        <w:rPr>
          <w:rFonts w:cstheme="minorHAnsi"/>
        </w:rPr>
        <w:t xml:space="preserve"> children</w:t>
      </w:r>
      <w:r w:rsidR="004C55FD" w:rsidRPr="00B65436">
        <w:rPr>
          <w:rFonts w:cstheme="minorHAnsi"/>
        </w:rPr>
        <w:t>,</w:t>
      </w:r>
      <w:r w:rsidR="00D50588">
        <w:rPr>
          <w:rFonts w:cstheme="minorHAnsi"/>
        </w:rPr>
        <w:t xml:space="preserve"> </w:t>
      </w:r>
      <w:r w:rsidR="004C55FD" w:rsidRPr="00B65436">
        <w:rPr>
          <w:rFonts w:cstheme="minorHAnsi"/>
        </w:rPr>
        <w:t xml:space="preserve">wanted long range </w:t>
      </w:r>
      <w:r w:rsidR="00D50588">
        <w:rPr>
          <w:rFonts w:cstheme="minorHAnsi"/>
        </w:rPr>
        <w:t xml:space="preserve">data </w:t>
      </w:r>
      <w:r w:rsidR="004C55FD" w:rsidRPr="00B65436">
        <w:rPr>
          <w:rFonts w:cstheme="minorHAnsi"/>
        </w:rPr>
        <w:t>access</w:t>
      </w:r>
      <w:r w:rsidR="00D50588">
        <w:rPr>
          <w:rFonts w:cstheme="minorHAnsi"/>
        </w:rPr>
        <w:t>. Parents desperately wanted</w:t>
      </w:r>
      <w:r w:rsidR="004C55FD" w:rsidRPr="00B65436">
        <w:rPr>
          <w:rFonts w:cstheme="minorHAnsi"/>
        </w:rPr>
        <w:t xml:space="preserve"> </w:t>
      </w:r>
      <w:r w:rsidR="00D50588">
        <w:rPr>
          <w:rFonts w:cstheme="minorHAnsi"/>
        </w:rPr>
        <w:t xml:space="preserve">data access while </w:t>
      </w:r>
      <w:r w:rsidR="004C55FD" w:rsidRPr="00B65436">
        <w:rPr>
          <w:rFonts w:cstheme="minorHAnsi"/>
        </w:rPr>
        <w:t>their children were at school and</w:t>
      </w:r>
      <w:r w:rsidR="00D50588">
        <w:rPr>
          <w:rFonts w:cstheme="minorHAnsi"/>
        </w:rPr>
        <w:t xml:space="preserve"> </w:t>
      </w:r>
      <w:r w:rsidR="004C55FD" w:rsidRPr="00B65436">
        <w:rPr>
          <w:rFonts w:cstheme="minorHAnsi"/>
        </w:rPr>
        <w:t>adopted the device modifications.</w:t>
      </w:r>
      <w:r w:rsidR="00D50588">
        <w:rPr>
          <w:rFonts w:cstheme="minorHAnsi"/>
        </w:rPr>
        <w:t xml:space="preserve"> This was particularly important for the parents of young children who may lack the ability to recognize or communicate adequately about their condition.</w:t>
      </w:r>
    </w:p>
    <w:p w14:paraId="7FE31F48" w14:textId="4CEFF72E" w:rsidR="00B12F5A" w:rsidRDefault="008B731F" w:rsidP="00207BC4">
      <w:pPr>
        <w:rPr>
          <w:rFonts w:cstheme="minorHAnsi"/>
        </w:rPr>
      </w:pPr>
      <w:r w:rsidRPr="00B65436">
        <w:rPr>
          <w:rFonts w:cstheme="minorHAnsi"/>
        </w:rPr>
        <w:t>As</w:t>
      </w:r>
      <w:r w:rsidRPr="00075791">
        <w:rPr>
          <w:rFonts w:cstheme="minorHAnsi"/>
          <w:sz w:val="16"/>
          <w:szCs w:val="16"/>
        </w:rPr>
        <w:t xml:space="preserve"> </w:t>
      </w:r>
      <w:r w:rsidRPr="002C7852">
        <w:rPr>
          <w:rFonts w:cstheme="minorHAnsi"/>
        </w:rPr>
        <w:t>popularity of the project grew, they adopted the slogan #</w:t>
      </w:r>
      <w:proofErr w:type="spellStart"/>
      <w:r w:rsidRPr="002C7852">
        <w:rPr>
          <w:rFonts w:cstheme="minorHAnsi"/>
        </w:rPr>
        <w:t>weAreNotWaiting</w:t>
      </w:r>
      <w:proofErr w:type="spellEnd"/>
      <w:r w:rsidR="001A70FD" w:rsidRPr="002C7852">
        <w:rPr>
          <w:rFonts w:cstheme="minorHAnsi"/>
        </w:rPr>
        <w:t xml:space="preserve"> (a reference to not waiting for FDA approval or development </w:t>
      </w:r>
      <w:r w:rsidR="00AB3C92">
        <w:rPr>
          <w:rFonts w:cstheme="minorHAnsi"/>
        </w:rPr>
        <w:t>in</w:t>
      </w:r>
      <w:r w:rsidR="001A70FD" w:rsidRPr="002C7852">
        <w:rPr>
          <w:rFonts w:cstheme="minorHAnsi"/>
        </w:rPr>
        <w:t xml:space="preserve"> commercial systems)</w:t>
      </w:r>
      <w:r w:rsidRPr="002C7852">
        <w:rPr>
          <w:rFonts w:cstheme="minorHAnsi"/>
        </w:rPr>
        <w:t xml:space="preserve"> and</w:t>
      </w:r>
      <w:r w:rsidR="004C55FD" w:rsidRPr="002C7852">
        <w:rPr>
          <w:rFonts w:cstheme="minorHAnsi"/>
        </w:rPr>
        <w:t xml:space="preserve"> </w:t>
      </w:r>
      <w:r w:rsidR="0019136F" w:rsidRPr="002C7852">
        <w:rPr>
          <w:rFonts w:cstheme="minorHAnsi"/>
        </w:rPr>
        <w:t xml:space="preserve">opensource functionality was </w:t>
      </w:r>
      <w:r w:rsidR="00AB3C92">
        <w:rPr>
          <w:rFonts w:cstheme="minorHAnsi"/>
        </w:rPr>
        <w:t xml:space="preserve">eventually </w:t>
      </w:r>
      <w:r w:rsidR="0019136F" w:rsidRPr="002C7852">
        <w:rPr>
          <w:rFonts w:cstheme="minorHAnsi"/>
        </w:rPr>
        <w:t>adopted by commercial systems like the Apple watch a</w:t>
      </w:r>
      <w:r w:rsidR="001A70FD" w:rsidRPr="002C7852">
        <w:rPr>
          <w:rFonts w:cstheme="minorHAnsi"/>
        </w:rPr>
        <w:t>nd a</w:t>
      </w:r>
      <w:r w:rsidR="0019136F" w:rsidRPr="002C7852">
        <w:rPr>
          <w:rFonts w:cstheme="minorHAnsi"/>
        </w:rPr>
        <w:t xml:space="preserve"> wider variety of cell phones</w:t>
      </w:r>
      <w:r w:rsidR="00AB3C92">
        <w:rPr>
          <w:rFonts w:cstheme="minorHAnsi"/>
        </w:rPr>
        <w:t>.</w:t>
      </w:r>
      <w:r w:rsidR="0019136F" w:rsidRPr="002C7852">
        <w:rPr>
          <w:rFonts w:cstheme="minorHAnsi"/>
        </w:rPr>
        <w:t xml:space="preserve"> </w:t>
      </w:r>
      <w:r w:rsidR="009C6CD8" w:rsidRPr="002C7852">
        <w:rPr>
          <w:rFonts w:cstheme="minorHAnsi"/>
          <w:color w:val="53565A"/>
          <w:shd w:val="clear" w:color="auto" w:fill="FFFFFF"/>
        </w:rPr>
        <w:t>(</w:t>
      </w:r>
      <w:r w:rsidR="00AB3C92" w:rsidRPr="00AB3C92">
        <w:rPr>
          <w:rFonts w:cstheme="minorHAnsi"/>
          <w:color w:val="53565A"/>
          <w:shd w:val="clear" w:color="auto" w:fill="FFFFFF"/>
        </w:rPr>
        <w:t>clarky07, 2015</w:t>
      </w:r>
      <w:r w:rsidR="00AB3C92">
        <w:rPr>
          <w:rFonts w:cstheme="minorHAnsi"/>
          <w:color w:val="53565A"/>
          <w:shd w:val="clear" w:color="auto" w:fill="FFFFFF"/>
        </w:rPr>
        <w:t xml:space="preserve">; </w:t>
      </w:r>
      <w:r w:rsidR="009C6CD8" w:rsidRPr="002C7852">
        <w:rPr>
          <w:rFonts w:cstheme="minorHAnsi"/>
          <w:color w:val="53565A"/>
          <w:shd w:val="clear" w:color="auto" w:fill="FFFFFF"/>
        </w:rPr>
        <w:t>Farnsworth, 2014)</w:t>
      </w:r>
      <w:r w:rsidR="001A70FD" w:rsidRPr="002C7852">
        <w:rPr>
          <w:rFonts w:cstheme="minorHAnsi"/>
        </w:rPr>
        <w:t xml:space="preserve"> Dexcom data</w:t>
      </w:r>
      <w:r w:rsidR="0019136F" w:rsidRPr="002C7852">
        <w:rPr>
          <w:rFonts w:cstheme="minorHAnsi"/>
        </w:rPr>
        <w:t xml:space="preserve"> was incorporated into </w:t>
      </w:r>
      <w:r w:rsidR="001A70FD" w:rsidRPr="002C7852">
        <w:rPr>
          <w:rFonts w:cstheme="minorHAnsi"/>
        </w:rPr>
        <w:t xml:space="preserve">many commercial </w:t>
      </w:r>
      <w:r w:rsidR="0019136F" w:rsidRPr="002C7852">
        <w:rPr>
          <w:rFonts w:cstheme="minorHAnsi"/>
        </w:rPr>
        <w:t xml:space="preserve">software applications like </w:t>
      </w:r>
      <w:proofErr w:type="spellStart"/>
      <w:r w:rsidR="0019136F" w:rsidRPr="002C7852">
        <w:rPr>
          <w:rFonts w:cstheme="minorHAnsi"/>
        </w:rPr>
        <w:t>Glooko</w:t>
      </w:r>
      <w:proofErr w:type="spellEnd"/>
      <w:r w:rsidR="001A70FD" w:rsidRPr="002C7852">
        <w:rPr>
          <w:rFonts w:cstheme="minorHAnsi"/>
        </w:rPr>
        <w:t xml:space="preserve"> for remote monitoring. </w:t>
      </w:r>
      <w:r w:rsidR="009C6CD8" w:rsidRPr="002C7852">
        <w:rPr>
          <w:rFonts w:cstheme="minorHAnsi"/>
          <w:color w:val="53565A"/>
          <w:shd w:val="clear" w:color="auto" w:fill="FFFFFF"/>
        </w:rPr>
        <w:t xml:space="preserve">(Wells, 2018) </w:t>
      </w:r>
      <w:proofErr w:type="spellStart"/>
      <w:r w:rsidR="001A70FD" w:rsidRPr="002C7852">
        <w:rPr>
          <w:rFonts w:cstheme="minorHAnsi"/>
        </w:rPr>
        <w:t>Glooko</w:t>
      </w:r>
      <w:proofErr w:type="spellEnd"/>
      <w:r w:rsidR="001A70FD" w:rsidRPr="002C7852">
        <w:rPr>
          <w:rFonts w:cstheme="minorHAnsi"/>
        </w:rPr>
        <w:t>, and many other software applications, are now reaching into the somewhat precarious arena of determining medication dosages</w:t>
      </w:r>
      <w:r w:rsidR="007C35EF" w:rsidRPr="002C7852">
        <w:rPr>
          <w:rFonts w:cstheme="minorHAnsi"/>
        </w:rPr>
        <w:t xml:space="preserve"> for type IIs</w:t>
      </w:r>
      <w:r w:rsidR="001A70FD" w:rsidRPr="002C7852">
        <w:rPr>
          <w:rFonts w:cstheme="minorHAnsi"/>
        </w:rPr>
        <w:t xml:space="preserve">, in partnership with the FDA. </w:t>
      </w:r>
      <w:r w:rsidR="00AB3C92" w:rsidRPr="005D248B">
        <w:rPr>
          <w:rFonts w:cstheme="minorHAnsi"/>
          <w:color w:val="767171" w:themeColor="background2" w:themeShade="80"/>
          <w:sz w:val="20"/>
          <w:szCs w:val="20"/>
        </w:rPr>
        <w:t>(</w:t>
      </w:r>
      <w:proofErr w:type="spellStart"/>
      <w:r w:rsidR="00AB3C92" w:rsidRPr="005D248B">
        <w:rPr>
          <w:rFonts w:cstheme="minorHAnsi"/>
          <w:color w:val="767171" w:themeColor="background2" w:themeShade="80"/>
          <w:sz w:val="20"/>
          <w:szCs w:val="20"/>
        </w:rPr>
        <w:t>Dehaaff</w:t>
      </w:r>
      <w:proofErr w:type="spellEnd"/>
      <w:r w:rsidR="00AB3C92" w:rsidRPr="005D248B">
        <w:rPr>
          <w:rFonts w:cstheme="minorHAnsi"/>
          <w:color w:val="767171" w:themeColor="background2" w:themeShade="80"/>
          <w:sz w:val="20"/>
          <w:szCs w:val="20"/>
        </w:rPr>
        <w:t>, 2018)</w:t>
      </w:r>
      <w:r w:rsidR="00AB3C92" w:rsidRPr="005D248B">
        <w:rPr>
          <w:rFonts w:cstheme="minorHAnsi"/>
          <w:color w:val="767171" w:themeColor="background2" w:themeShade="80"/>
        </w:rPr>
        <w:t xml:space="preserve"> </w:t>
      </w:r>
      <w:r w:rsidR="005D248B" w:rsidRPr="005D248B">
        <w:rPr>
          <w:rFonts w:cstheme="minorHAnsi"/>
        </w:rPr>
        <w:t>While commercial software systems abound, i</w:t>
      </w:r>
      <w:r w:rsidR="001A70FD" w:rsidRPr="005D248B">
        <w:rPr>
          <w:rFonts w:cstheme="minorHAnsi"/>
        </w:rPr>
        <w:t xml:space="preserve">t </w:t>
      </w:r>
      <w:r w:rsidR="001A70FD" w:rsidRPr="002C7852">
        <w:rPr>
          <w:rFonts w:cstheme="minorHAnsi"/>
        </w:rPr>
        <w:t xml:space="preserve">is </w:t>
      </w:r>
      <w:r w:rsidR="005D248B">
        <w:rPr>
          <w:rFonts w:cstheme="minorHAnsi"/>
        </w:rPr>
        <w:t>worthwhile to remember</w:t>
      </w:r>
      <w:r w:rsidR="001A70FD" w:rsidRPr="002C7852">
        <w:rPr>
          <w:rFonts w:cstheme="minorHAnsi"/>
        </w:rPr>
        <w:t xml:space="preserve"> that the first remote monitoring application for</w:t>
      </w:r>
      <w:r w:rsidR="005D248B">
        <w:rPr>
          <w:rFonts w:cstheme="minorHAnsi"/>
        </w:rPr>
        <w:t xml:space="preserve"> diabetic</w:t>
      </w:r>
      <w:r w:rsidR="001A70FD" w:rsidRPr="002C7852">
        <w:rPr>
          <w:rFonts w:cstheme="minorHAnsi"/>
        </w:rPr>
        <w:t xml:space="preserve"> data </w:t>
      </w:r>
      <w:r w:rsidR="005D248B">
        <w:rPr>
          <w:rFonts w:cstheme="minorHAnsi"/>
        </w:rPr>
        <w:t>was enabled because</w:t>
      </w:r>
      <w:r w:rsidR="001A70FD" w:rsidRPr="002C7852">
        <w:rPr>
          <w:rFonts w:cstheme="minorHAnsi"/>
        </w:rPr>
        <w:t xml:space="preserve"> Dexcom</w:t>
      </w:r>
      <w:r w:rsidR="005D248B">
        <w:rPr>
          <w:rFonts w:cstheme="minorHAnsi"/>
        </w:rPr>
        <w:t xml:space="preserve"> exercised enough patient advocacy to allow it to happen and that it was built </w:t>
      </w:r>
      <w:r w:rsidR="001A70FD" w:rsidRPr="002C7852">
        <w:rPr>
          <w:rFonts w:cstheme="minorHAnsi"/>
        </w:rPr>
        <w:t xml:space="preserve">by </w:t>
      </w:r>
      <w:r w:rsidR="005D248B">
        <w:rPr>
          <w:rFonts w:cstheme="minorHAnsi"/>
        </w:rPr>
        <w:t>an</w:t>
      </w:r>
      <w:r w:rsidR="001A70FD" w:rsidRPr="002C7852">
        <w:rPr>
          <w:rFonts w:cstheme="minorHAnsi"/>
        </w:rPr>
        <w:t xml:space="preserve"> </w:t>
      </w:r>
      <w:r w:rsidR="007C35EF" w:rsidRPr="002C7852">
        <w:rPr>
          <w:rFonts w:cstheme="minorHAnsi"/>
        </w:rPr>
        <w:t xml:space="preserve">opensource community of </w:t>
      </w:r>
      <w:r w:rsidR="005D248B">
        <w:rPr>
          <w:rFonts w:cstheme="minorHAnsi"/>
        </w:rPr>
        <w:t xml:space="preserve">diabetics, and caregivers, who recognized a need. The </w:t>
      </w:r>
      <w:proofErr w:type="spellStart"/>
      <w:r w:rsidR="001A70FD" w:rsidRPr="002C7852">
        <w:rPr>
          <w:rFonts w:cstheme="minorHAnsi"/>
        </w:rPr>
        <w:t>Nightscout</w:t>
      </w:r>
      <w:proofErr w:type="spellEnd"/>
      <w:r w:rsidR="001A70FD" w:rsidRPr="002C7852">
        <w:rPr>
          <w:rFonts w:cstheme="minorHAnsi"/>
        </w:rPr>
        <w:t xml:space="preserve"> project</w:t>
      </w:r>
      <w:r w:rsidR="005D248B">
        <w:rPr>
          <w:rFonts w:cstheme="minorHAnsi"/>
        </w:rPr>
        <w:t xml:space="preserve"> is</w:t>
      </w:r>
      <w:r w:rsidR="007C35EF" w:rsidRPr="002C7852">
        <w:rPr>
          <w:rFonts w:cstheme="minorHAnsi"/>
        </w:rPr>
        <w:t xml:space="preserve"> an organization mobilized from within the patient community of type 1s</w:t>
      </w:r>
      <w:r w:rsidR="005D248B">
        <w:rPr>
          <w:rFonts w:cstheme="minorHAnsi"/>
        </w:rPr>
        <w:t>, IIs</w:t>
      </w:r>
      <w:r w:rsidR="007C35EF" w:rsidRPr="002C7852">
        <w:rPr>
          <w:rFonts w:cstheme="minorHAnsi"/>
        </w:rPr>
        <w:t xml:space="preserve"> and IIIs</w:t>
      </w:r>
      <w:r w:rsidR="001A70FD" w:rsidRPr="002C7852">
        <w:rPr>
          <w:rFonts w:cstheme="minorHAnsi"/>
        </w:rPr>
        <w:t xml:space="preserve">. </w:t>
      </w:r>
      <w:r w:rsidR="005D248B">
        <w:rPr>
          <w:rFonts w:cstheme="minorHAnsi"/>
        </w:rPr>
        <w:t xml:space="preserve">Major negotiation </w:t>
      </w:r>
      <w:r w:rsidR="005D248B">
        <w:rPr>
          <w:rFonts w:cstheme="minorHAnsi"/>
        </w:rPr>
        <w:lastRenderedPageBreak/>
        <w:t>and advocacy work was required by diabetics in order to FDA approval to occur.</w:t>
      </w:r>
      <w:r w:rsidR="001B5D83">
        <w:rPr>
          <w:rFonts w:cstheme="minorHAnsi"/>
        </w:rPr>
        <w:t xml:space="preserve"> </w:t>
      </w:r>
      <w:r w:rsidR="001B5D83" w:rsidRPr="001B5D83">
        <w:rPr>
          <w:rFonts w:cstheme="minorHAnsi"/>
          <w:color w:val="767171" w:themeColor="background2" w:themeShade="80"/>
          <w:sz w:val="20"/>
          <w:szCs w:val="20"/>
        </w:rPr>
        <w:t>(</w:t>
      </w:r>
      <w:proofErr w:type="spellStart"/>
      <w:r w:rsidR="001B5D83" w:rsidRPr="001B5D83">
        <w:rPr>
          <w:rFonts w:cstheme="minorHAnsi"/>
          <w:color w:val="767171" w:themeColor="background2" w:themeShade="80"/>
          <w:sz w:val="20"/>
          <w:szCs w:val="20"/>
        </w:rPr>
        <w:t>Nightscout</w:t>
      </w:r>
      <w:proofErr w:type="spellEnd"/>
      <w:r w:rsidR="001B5D83" w:rsidRPr="001B5D83">
        <w:rPr>
          <w:rFonts w:cstheme="minorHAnsi"/>
          <w:color w:val="767171" w:themeColor="background2" w:themeShade="80"/>
          <w:sz w:val="20"/>
          <w:szCs w:val="20"/>
        </w:rPr>
        <w:t xml:space="preserve"> contributors, 2016</w:t>
      </w:r>
      <w:r w:rsidR="001B5D83">
        <w:rPr>
          <w:rFonts w:cstheme="minorHAnsi"/>
          <w:color w:val="767171" w:themeColor="background2" w:themeShade="80"/>
          <w:sz w:val="20"/>
          <w:szCs w:val="20"/>
        </w:rPr>
        <w:t>;</w:t>
      </w:r>
      <w:r w:rsidR="001B5D83" w:rsidRPr="001B5D83">
        <w:t xml:space="preserve"> </w:t>
      </w:r>
      <w:r w:rsidR="001B5D83" w:rsidRPr="001B5D83">
        <w:rPr>
          <w:rFonts w:cstheme="minorHAnsi"/>
          <w:color w:val="767171" w:themeColor="background2" w:themeShade="80"/>
          <w:sz w:val="20"/>
          <w:szCs w:val="20"/>
        </w:rPr>
        <w:t>Comstock, 2016)</w:t>
      </w:r>
      <w:r w:rsidR="005D248B" w:rsidRPr="001B5D83">
        <w:rPr>
          <w:rFonts w:cstheme="minorHAnsi"/>
          <w:color w:val="767171" w:themeColor="background2" w:themeShade="80"/>
        </w:rPr>
        <w:t xml:space="preserve"> </w:t>
      </w:r>
      <w:proofErr w:type="spellStart"/>
      <w:r w:rsidR="005D248B">
        <w:rPr>
          <w:rFonts w:cstheme="minorHAnsi"/>
        </w:rPr>
        <w:t>Nightscout</w:t>
      </w:r>
      <w:proofErr w:type="spellEnd"/>
      <w:r w:rsidR="005D248B">
        <w:rPr>
          <w:rFonts w:cstheme="minorHAnsi"/>
        </w:rPr>
        <w:t xml:space="preserve"> represents a major confrontation between a patient community and the FDA in order to force policy changes.</w:t>
      </w:r>
      <w:r w:rsidR="001B5D83">
        <w:rPr>
          <w:rFonts w:cstheme="minorHAnsi"/>
        </w:rPr>
        <w:t xml:space="preserve"> Debate continues in discussions on closed loop systems. </w:t>
      </w:r>
      <w:r w:rsidR="001B5D83" w:rsidRPr="001B5D83">
        <w:rPr>
          <w:rFonts w:cstheme="minorHAnsi"/>
          <w:color w:val="767171" w:themeColor="background2" w:themeShade="80"/>
          <w:sz w:val="20"/>
          <w:szCs w:val="20"/>
        </w:rPr>
        <w:t>(</w:t>
      </w:r>
      <w:proofErr w:type="spellStart"/>
      <w:r w:rsidR="001B5D83" w:rsidRPr="001B5D83">
        <w:rPr>
          <w:rFonts w:cstheme="minorHAnsi"/>
          <w:color w:val="767171" w:themeColor="background2" w:themeShade="80"/>
          <w:sz w:val="20"/>
          <w:szCs w:val="20"/>
        </w:rPr>
        <w:t>Aihie</w:t>
      </w:r>
      <w:proofErr w:type="spellEnd"/>
      <w:r w:rsidR="001B5D83" w:rsidRPr="001B5D83">
        <w:rPr>
          <w:rFonts w:cstheme="minorHAnsi"/>
          <w:color w:val="767171" w:themeColor="background2" w:themeShade="80"/>
          <w:sz w:val="20"/>
          <w:szCs w:val="20"/>
        </w:rPr>
        <w:t>, 2016)</w:t>
      </w:r>
      <w:r w:rsidR="00751A12">
        <w:rPr>
          <w:rFonts w:cstheme="minorHAnsi"/>
          <w:color w:val="767171" w:themeColor="background2" w:themeShade="80"/>
          <w:sz w:val="20"/>
          <w:szCs w:val="20"/>
        </w:rPr>
        <w:t xml:space="preserve"> </w:t>
      </w:r>
      <w:r w:rsidR="00751A12">
        <w:rPr>
          <w:rFonts w:cstheme="minorHAnsi"/>
        </w:rPr>
        <w:t xml:space="preserve">These debates demonstrate a fascinating intersection between the desire for physical security, by patients, and wariness regarding device security by the FDA. </w:t>
      </w:r>
    </w:p>
    <w:p w14:paraId="2CEA73C8" w14:textId="77777777" w:rsidR="00D50117" w:rsidRPr="00751A12" w:rsidRDefault="00D50117" w:rsidP="00207BC4">
      <w:pPr>
        <w:rPr>
          <w:rFonts w:cstheme="minorHAnsi"/>
        </w:rPr>
      </w:pPr>
    </w:p>
    <w:p w14:paraId="1590D2FA" w14:textId="1DAE9BCC" w:rsidR="00981FE2" w:rsidRPr="00D50F94" w:rsidRDefault="00E64862" w:rsidP="00207BC4">
      <w:pPr>
        <w:rPr>
          <w:rFonts w:cstheme="minorHAnsi"/>
          <w:sz w:val="24"/>
          <w:szCs w:val="24"/>
        </w:rPr>
      </w:pPr>
      <w:proofErr w:type="spellStart"/>
      <w:r w:rsidRPr="00D50F94">
        <w:rPr>
          <w:rFonts w:cstheme="minorHAnsi"/>
          <w:sz w:val="24"/>
          <w:szCs w:val="24"/>
        </w:rPr>
        <w:t>OpenOmni</w:t>
      </w:r>
      <w:proofErr w:type="spellEnd"/>
      <w:r w:rsidRPr="00D50F94">
        <w:rPr>
          <w:rFonts w:cstheme="minorHAnsi"/>
          <w:sz w:val="24"/>
          <w:szCs w:val="24"/>
        </w:rPr>
        <w:t xml:space="preserve"> </w:t>
      </w:r>
      <w:r w:rsidR="00604912">
        <w:rPr>
          <w:rFonts w:cstheme="minorHAnsi"/>
          <w:sz w:val="24"/>
          <w:szCs w:val="24"/>
        </w:rPr>
        <w:t>&amp; Proprietary System Hacking</w:t>
      </w:r>
    </w:p>
    <w:p w14:paraId="1DE54E73" w14:textId="6520296D" w:rsidR="00131168" w:rsidRPr="00D50F94" w:rsidRDefault="00131168" w:rsidP="00207BC4">
      <w:pPr>
        <w:rPr>
          <w:rFonts w:cstheme="minorHAnsi"/>
        </w:rPr>
      </w:pPr>
      <w:r w:rsidRPr="00D50F94">
        <w:rPr>
          <w:rFonts w:cstheme="minorHAnsi"/>
        </w:rPr>
        <w:t xml:space="preserve">While Dexcom’s open data policies have spurred development and forced the FDA to accommodate patient population requests for higher </w:t>
      </w:r>
      <w:r w:rsidR="00751A12">
        <w:rPr>
          <w:rFonts w:cstheme="minorHAnsi"/>
        </w:rPr>
        <w:t xml:space="preserve">device </w:t>
      </w:r>
      <w:r w:rsidRPr="00D50F94">
        <w:rPr>
          <w:rFonts w:cstheme="minorHAnsi"/>
        </w:rPr>
        <w:t>risk</w:t>
      </w:r>
      <w:r w:rsidR="00751A12">
        <w:rPr>
          <w:rFonts w:cstheme="minorHAnsi"/>
        </w:rPr>
        <w:t xml:space="preserve"> to accommodate higher physical safety </w:t>
      </w:r>
      <w:r w:rsidR="00FA782A">
        <w:rPr>
          <w:rFonts w:cstheme="minorHAnsi"/>
        </w:rPr>
        <w:t xml:space="preserve">that </w:t>
      </w:r>
      <w:r w:rsidR="00751A12">
        <w:rPr>
          <w:rFonts w:cstheme="minorHAnsi"/>
        </w:rPr>
        <w:t>result</w:t>
      </w:r>
      <w:r w:rsidR="00FA782A">
        <w:rPr>
          <w:rFonts w:cstheme="minorHAnsi"/>
        </w:rPr>
        <w:t>s</w:t>
      </w:r>
      <w:r w:rsidR="00751A12">
        <w:rPr>
          <w:rFonts w:cstheme="minorHAnsi"/>
        </w:rPr>
        <w:t xml:space="preserve"> from better management of a chronic health condition</w:t>
      </w:r>
      <w:r w:rsidRPr="00D50F94">
        <w:rPr>
          <w:rFonts w:cstheme="minorHAnsi"/>
        </w:rPr>
        <w:t xml:space="preserve">, extending that development further has faced significant setback. </w:t>
      </w:r>
      <w:r w:rsidR="001752A6">
        <w:rPr>
          <w:rFonts w:cstheme="minorHAnsi"/>
        </w:rPr>
        <w:t>Some d</w:t>
      </w:r>
      <w:r w:rsidR="00C70819" w:rsidRPr="00D50F94">
        <w:rPr>
          <w:rFonts w:cstheme="minorHAnsi"/>
        </w:rPr>
        <w:t xml:space="preserve">iabetics hope to construct highly individualized artificial pancreas algorithms, given </w:t>
      </w:r>
      <w:r w:rsidR="001752A6">
        <w:rPr>
          <w:rFonts w:cstheme="minorHAnsi"/>
        </w:rPr>
        <w:t>a</w:t>
      </w:r>
      <w:r w:rsidR="00C70819" w:rsidRPr="00D50F94">
        <w:rPr>
          <w:rFonts w:cstheme="minorHAnsi"/>
        </w:rPr>
        <w:t xml:space="preserve"> wealth of data that might make that possible today.</w:t>
      </w:r>
      <w:r w:rsidR="001752A6">
        <w:rPr>
          <w:rFonts w:cstheme="minorHAnsi"/>
        </w:rPr>
        <w:t xml:space="preserve"> Everyone has</w:t>
      </w:r>
      <w:r w:rsidR="00C70819" w:rsidRPr="00D50F94">
        <w:rPr>
          <w:rFonts w:cstheme="minorHAnsi"/>
        </w:rPr>
        <w:t xml:space="preserve"> access to the best hardware for data collection. However, </w:t>
      </w:r>
      <w:r w:rsidR="001752A6">
        <w:rPr>
          <w:rFonts w:cstheme="minorHAnsi"/>
        </w:rPr>
        <w:t>diabetic patients</w:t>
      </w:r>
      <w:r w:rsidR="00C70819" w:rsidRPr="00D50F94">
        <w:rPr>
          <w:rFonts w:cstheme="minorHAnsi"/>
        </w:rPr>
        <w:t xml:space="preserve"> lack access to the best proprietary hardware for delivering medication.</w:t>
      </w:r>
      <w:r w:rsidR="00DD3512" w:rsidRPr="00D50F94">
        <w:rPr>
          <w:rFonts w:cstheme="minorHAnsi"/>
        </w:rPr>
        <w:t xml:space="preserve"> Some</w:t>
      </w:r>
      <w:r w:rsidR="00C70819" w:rsidRPr="00D50F94">
        <w:rPr>
          <w:rFonts w:cstheme="minorHAnsi"/>
        </w:rPr>
        <w:t xml:space="preserve"> believe this is necessary in order to successfu</w:t>
      </w:r>
      <w:r w:rsidR="00DD3512" w:rsidRPr="00D50F94">
        <w:rPr>
          <w:rFonts w:cstheme="minorHAnsi"/>
        </w:rPr>
        <w:t>l</w:t>
      </w:r>
      <w:r w:rsidR="00C70819" w:rsidRPr="00D50F94">
        <w:rPr>
          <w:rFonts w:cstheme="minorHAnsi"/>
        </w:rPr>
        <w:t>l</w:t>
      </w:r>
      <w:r w:rsidR="00DD3512" w:rsidRPr="00D50F94">
        <w:rPr>
          <w:rFonts w:cstheme="minorHAnsi"/>
        </w:rPr>
        <w:t>y</w:t>
      </w:r>
      <w:r w:rsidR="00C70819" w:rsidRPr="00D50F94">
        <w:rPr>
          <w:rFonts w:cstheme="minorHAnsi"/>
        </w:rPr>
        <w:t xml:space="preserve"> develop closed loop systems</w:t>
      </w:r>
      <w:r w:rsidR="001752A6">
        <w:rPr>
          <w:rFonts w:cstheme="minorHAnsi"/>
        </w:rPr>
        <w:t xml:space="preserve">, although I believe there are simple ways around </w:t>
      </w:r>
      <w:r w:rsidR="00AE583F">
        <w:rPr>
          <w:rFonts w:cstheme="minorHAnsi"/>
        </w:rPr>
        <w:t>current restrictions</w:t>
      </w:r>
      <w:r w:rsidR="001752A6">
        <w:rPr>
          <w:rFonts w:cstheme="minorHAnsi"/>
        </w:rPr>
        <w:t>.</w:t>
      </w:r>
      <w:r w:rsidR="00C70819" w:rsidRPr="00D50F94">
        <w:rPr>
          <w:rFonts w:cstheme="minorHAnsi"/>
        </w:rPr>
        <w:t xml:space="preserve"> Many</w:t>
      </w:r>
      <w:r w:rsidR="001752A6">
        <w:rPr>
          <w:rFonts w:cstheme="minorHAnsi"/>
        </w:rPr>
        <w:t xml:space="preserve"> other</w:t>
      </w:r>
      <w:r w:rsidR="00C70819" w:rsidRPr="00D50F94">
        <w:rPr>
          <w:rFonts w:cstheme="minorHAnsi"/>
        </w:rPr>
        <w:t xml:space="preserve"> diabetics are not interested in closed loop systems, but merely want to integrat</w:t>
      </w:r>
      <w:r w:rsidR="00DD3512" w:rsidRPr="00D50F94">
        <w:rPr>
          <w:rFonts w:cstheme="minorHAnsi"/>
        </w:rPr>
        <w:t>e</w:t>
      </w:r>
      <w:r w:rsidR="00C70819" w:rsidRPr="00D50F94">
        <w:rPr>
          <w:rFonts w:cstheme="minorHAnsi"/>
        </w:rPr>
        <w:t xml:space="preserve"> their Dexcom data and insulin pump data into one data set. </w:t>
      </w:r>
      <w:r w:rsidR="00AE583F">
        <w:rPr>
          <w:rFonts w:cstheme="minorHAnsi"/>
        </w:rPr>
        <w:t xml:space="preserve">This is possible for some systems, but not for the </w:t>
      </w:r>
      <w:proofErr w:type="spellStart"/>
      <w:r w:rsidR="00AE583F">
        <w:rPr>
          <w:rFonts w:cstheme="minorHAnsi"/>
        </w:rPr>
        <w:t>Omnipod</w:t>
      </w:r>
      <w:proofErr w:type="spellEnd"/>
      <w:r w:rsidR="00AE583F">
        <w:rPr>
          <w:rFonts w:cstheme="minorHAnsi"/>
        </w:rPr>
        <w:t xml:space="preserve"> insulin pump</w:t>
      </w:r>
      <w:r w:rsidR="00D50117">
        <w:rPr>
          <w:rFonts w:cstheme="minorHAnsi"/>
        </w:rPr>
        <w:t xml:space="preserve"> because </w:t>
      </w:r>
      <w:proofErr w:type="spellStart"/>
      <w:r w:rsidR="00D50117">
        <w:rPr>
          <w:rFonts w:cstheme="minorHAnsi"/>
        </w:rPr>
        <w:t>Omnipod</w:t>
      </w:r>
      <w:proofErr w:type="spellEnd"/>
      <w:r w:rsidR="00D50117">
        <w:rPr>
          <w:rFonts w:cstheme="minorHAnsi"/>
        </w:rPr>
        <w:t xml:space="preserve"> builds a very secure proprietary system that diabetics have been unable to infiltrate. </w:t>
      </w:r>
    </w:p>
    <w:p w14:paraId="658E30C8" w14:textId="5442DA8B" w:rsidR="00473D15" w:rsidRDefault="00473D15" w:rsidP="00473D15">
      <w:pPr>
        <w:rPr>
          <w:rFonts w:cstheme="minorHAnsi"/>
          <w:color w:val="767171" w:themeColor="background2" w:themeShade="80"/>
          <w:sz w:val="20"/>
          <w:szCs w:val="20"/>
        </w:rPr>
      </w:pPr>
      <w:r w:rsidRPr="00D50F94">
        <w:rPr>
          <w:rFonts w:cstheme="minorHAnsi"/>
        </w:rPr>
        <w:t xml:space="preserve">The </w:t>
      </w:r>
      <w:proofErr w:type="spellStart"/>
      <w:r w:rsidRPr="00D50F94">
        <w:rPr>
          <w:rFonts w:cstheme="minorHAnsi"/>
        </w:rPr>
        <w:t>OpenOmni</w:t>
      </w:r>
      <w:proofErr w:type="spellEnd"/>
      <w:r w:rsidRPr="00D50F94">
        <w:rPr>
          <w:rFonts w:cstheme="minorHAnsi"/>
        </w:rPr>
        <w:t xml:space="preserve"> project attempts to take advantage of security flaws </w:t>
      </w:r>
      <w:r w:rsidR="00D31A68">
        <w:rPr>
          <w:rFonts w:cstheme="minorHAnsi"/>
        </w:rPr>
        <w:t xml:space="preserve">in order </w:t>
      </w:r>
      <w:r w:rsidRPr="00D50F94">
        <w:rPr>
          <w:rFonts w:cstheme="minorHAnsi"/>
        </w:rPr>
        <w:t xml:space="preserve">to gain control over one of the best insulin pumps on the market. </w:t>
      </w:r>
      <w:proofErr w:type="spellStart"/>
      <w:r w:rsidR="00D31A68">
        <w:rPr>
          <w:rFonts w:cstheme="minorHAnsi"/>
        </w:rPr>
        <w:t>OpenOmni</w:t>
      </w:r>
      <w:proofErr w:type="spellEnd"/>
      <w:r w:rsidR="00D31A68">
        <w:rPr>
          <w:rFonts w:cstheme="minorHAnsi"/>
        </w:rPr>
        <w:t xml:space="preserve"> is currently offering a </w:t>
      </w:r>
      <w:r w:rsidRPr="00D50F94">
        <w:rPr>
          <w:rFonts w:cstheme="minorHAnsi"/>
        </w:rPr>
        <w:t>$45,000 bounty</w:t>
      </w:r>
      <w:r w:rsidR="00D31A68">
        <w:rPr>
          <w:rFonts w:cstheme="minorHAnsi"/>
        </w:rPr>
        <w:t xml:space="preserve"> of the </w:t>
      </w:r>
      <w:proofErr w:type="spellStart"/>
      <w:r w:rsidR="00D31A68">
        <w:rPr>
          <w:rFonts w:cstheme="minorHAnsi"/>
        </w:rPr>
        <w:t>Omnipod</w:t>
      </w:r>
      <w:proofErr w:type="spellEnd"/>
      <w:r w:rsidR="00D31A68">
        <w:rPr>
          <w:rFonts w:cstheme="minorHAnsi"/>
        </w:rPr>
        <w:t xml:space="preserve"> pump.</w:t>
      </w:r>
      <w:r w:rsidR="00812185">
        <w:rPr>
          <w:rFonts w:cstheme="minorHAnsi"/>
        </w:rPr>
        <w:t xml:space="preserve"> This is shown in figure 27.</w:t>
      </w:r>
      <w:r w:rsidR="001433F4">
        <w:rPr>
          <w:rFonts w:cstheme="minorHAnsi"/>
        </w:rPr>
        <w:t xml:space="preserve"> </w:t>
      </w:r>
      <w:r w:rsidR="001433F4" w:rsidRPr="001433F4">
        <w:rPr>
          <w:rFonts w:cstheme="minorHAnsi"/>
          <w:color w:val="767171" w:themeColor="background2" w:themeShade="80"/>
          <w:sz w:val="20"/>
          <w:szCs w:val="20"/>
        </w:rPr>
        <w:t xml:space="preserve">(Bounty sourcing the creation of an </w:t>
      </w:r>
      <w:proofErr w:type="spellStart"/>
      <w:r w:rsidR="001433F4" w:rsidRPr="001433F4">
        <w:rPr>
          <w:rFonts w:cstheme="minorHAnsi"/>
          <w:color w:val="767171" w:themeColor="background2" w:themeShade="80"/>
          <w:sz w:val="20"/>
          <w:szCs w:val="20"/>
        </w:rPr>
        <w:t>omnipod</w:t>
      </w:r>
      <w:proofErr w:type="spellEnd"/>
      <w:r w:rsidR="001433F4" w:rsidRPr="001433F4">
        <w:rPr>
          <w:rFonts w:cstheme="minorHAnsi"/>
          <w:color w:val="767171" w:themeColor="background2" w:themeShade="80"/>
          <w:sz w:val="20"/>
          <w:szCs w:val="20"/>
        </w:rPr>
        <w:t xml:space="preserve"> plugin for the </w:t>
      </w:r>
      <w:proofErr w:type="spellStart"/>
      <w:r w:rsidR="001433F4" w:rsidRPr="001433F4">
        <w:rPr>
          <w:rFonts w:cstheme="minorHAnsi"/>
          <w:color w:val="767171" w:themeColor="background2" w:themeShade="80"/>
          <w:sz w:val="20"/>
          <w:szCs w:val="20"/>
        </w:rPr>
        <w:t>openaps</w:t>
      </w:r>
      <w:proofErr w:type="spellEnd"/>
      <w:r w:rsidR="001433F4" w:rsidRPr="001433F4">
        <w:rPr>
          <w:rFonts w:cstheme="minorHAnsi"/>
          <w:color w:val="767171" w:themeColor="background2" w:themeShade="80"/>
          <w:sz w:val="20"/>
          <w:szCs w:val="20"/>
        </w:rPr>
        <w:t xml:space="preserve"> project.)</w:t>
      </w:r>
    </w:p>
    <w:p w14:paraId="23C6FB03" w14:textId="77777777" w:rsidR="000A7257" w:rsidRDefault="000A7257" w:rsidP="00473D15">
      <w:pPr>
        <w:rPr>
          <w:rFonts w:cstheme="minorHAnsi"/>
        </w:rPr>
      </w:pPr>
    </w:p>
    <w:p w14:paraId="6020693E" w14:textId="239866E0" w:rsidR="0088550C" w:rsidRDefault="0088550C" w:rsidP="0088550C">
      <w:pPr>
        <w:jc w:val="center"/>
        <w:rPr>
          <w:rFonts w:cstheme="minorHAnsi"/>
        </w:rPr>
      </w:pPr>
      <w:r w:rsidRPr="0088550C">
        <w:rPr>
          <w:rFonts w:cstheme="minorHAnsi"/>
          <w:noProof/>
          <w:bdr w:val="single" w:sz="4" w:space="0" w:color="auto"/>
        </w:rPr>
        <w:drawing>
          <wp:inline distT="0" distB="0" distL="0" distR="0" wp14:anchorId="25EE4A0A" wp14:editId="43D32173">
            <wp:extent cx="3955473" cy="2418385"/>
            <wp:effectExtent l="0" t="0" r="698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88238" cy="2438418"/>
                    </a:xfrm>
                    <a:prstGeom prst="rect">
                      <a:avLst/>
                    </a:prstGeom>
                    <a:noFill/>
                    <a:ln>
                      <a:noFill/>
                    </a:ln>
                  </pic:spPr>
                </pic:pic>
              </a:graphicData>
            </a:graphic>
          </wp:inline>
        </w:drawing>
      </w:r>
    </w:p>
    <w:p w14:paraId="28AF6F7A" w14:textId="77777777" w:rsidR="000A7257" w:rsidRDefault="000A7257" w:rsidP="0088550C">
      <w:pPr>
        <w:jc w:val="center"/>
        <w:rPr>
          <w:rFonts w:cstheme="minorHAnsi"/>
        </w:rPr>
      </w:pPr>
    </w:p>
    <w:p w14:paraId="2CCA9821" w14:textId="71CC786E" w:rsidR="0088550C" w:rsidRPr="00D50F94" w:rsidRDefault="0088550C" w:rsidP="0088550C">
      <w:pPr>
        <w:jc w:val="center"/>
        <w:rPr>
          <w:rFonts w:cstheme="minorHAnsi"/>
        </w:rPr>
      </w:pPr>
      <w:r w:rsidRPr="00812185">
        <w:rPr>
          <w:rFonts w:cstheme="minorHAnsi"/>
          <w:b/>
        </w:rPr>
        <w:t>Figure 27</w:t>
      </w:r>
      <w:r>
        <w:rPr>
          <w:rFonts w:cstheme="minorHAnsi"/>
        </w:rPr>
        <w:t xml:space="preserve">. Bounty offered for the hacking of an </w:t>
      </w:r>
      <w:proofErr w:type="spellStart"/>
      <w:r>
        <w:rPr>
          <w:rFonts w:cstheme="minorHAnsi"/>
        </w:rPr>
        <w:t>Omnipod</w:t>
      </w:r>
      <w:proofErr w:type="spellEnd"/>
      <w:r>
        <w:rPr>
          <w:rFonts w:cstheme="minorHAnsi"/>
        </w:rPr>
        <w:t xml:space="preserve"> insulin pump</w:t>
      </w:r>
      <w:r w:rsidR="001433F4">
        <w:rPr>
          <w:rFonts w:cstheme="minorHAnsi"/>
        </w:rPr>
        <w:t xml:space="preserve"> </w:t>
      </w:r>
      <w:r w:rsidR="001433F4" w:rsidRPr="001433F4">
        <w:rPr>
          <w:rFonts w:cstheme="minorHAnsi"/>
          <w:color w:val="767171" w:themeColor="background2" w:themeShade="80"/>
          <w:sz w:val="20"/>
          <w:szCs w:val="20"/>
        </w:rPr>
        <w:t xml:space="preserve">(Bounty sourcing the creation of an </w:t>
      </w:r>
      <w:proofErr w:type="spellStart"/>
      <w:r w:rsidR="001433F4" w:rsidRPr="001433F4">
        <w:rPr>
          <w:rFonts w:cstheme="minorHAnsi"/>
          <w:color w:val="767171" w:themeColor="background2" w:themeShade="80"/>
          <w:sz w:val="20"/>
          <w:szCs w:val="20"/>
        </w:rPr>
        <w:t>omnipod</w:t>
      </w:r>
      <w:proofErr w:type="spellEnd"/>
      <w:r w:rsidR="001433F4" w:rsidRPr="001433F4">
        <w:rPr>
          <w:rFonts w:cstheme="minorHAnsi"/>
          <w:color w:val="767171" w:themeColor="background2" w:themeShade="80"/>
          <w:sz w:val="20"/>
          <w:szCs w:val="20"/>
        </w:rPr>
        <w:t xml:space="preserve"> plugin for the </w:t>
      </w:r>
      <w:proofErr w:type="spellStart"/>
      <w:r w:rsidR="001433F4" w:rsidRPr="001433F4">
        <w:rPr>
          <w:rFonts w:cstheme="minorHAnsi"/>
          <w:color w:val="767171" w:themeColor="background2" w:themeShade="80"/>
          <w:sz w:val="20"/>
          <w:szCs w:val="20"/>
        </w:rPr>
        <w:t>openaps</w:t>
      </w:r>
      <w:proofErr w:type="spellEnd"/>
      <w:r w:rsidR="001433F4" w:rsidRPr="001433F4">
        <w:rPr>
          <w:rFonts w:cstheme="minorHAnsi"/>
          <w:color w:val="767171" w:themeColor="background2" w:themeShade="80"/>
          <w:sz w:val="20"/>
          <w:szCs w:val="20"/>
        </w:rPr>
        <w:t xml:space="preserve"> project.)</w:t>
      </w:r>
    </w:p>
    <w:p w14:paraId="575F8E45" w14:textId="3D1F6BF6" w:rsidR="000A7257" w:rsidRDefault="000A7257" w:rsidP="00473D15">
      <w:pPr>
        <w:rPr>
          <w:rFonts w:cstheme="minorHAnsi"/>
        </w:rPr>
      </w:pPr>
    </w:p>
    <w:p w14:paraId="694FCF83" w14:textId="78D11108" w:rsidR="00341995" w:rsidRDefault="002B594F" w:rsidP="00D75B89">
      <w:pPr>
        <w:rPr>
          <w:rFonts w:cstheme="minorHAnsi"/>
        </w:rPr>
      </w:pPr>
      <w:proofErr w:type="spellStart"/>
      <w:r w:rsidRPr="0032614C">
        <w:rPr>
          <w:rFonts w:cstheme="minorHAnsi"/>
        </w:rPr>
        <w:lastRenderedPageBreak/>
        <w:t>OpenOmni</w:t>
      </w:r>
      <w:proofErr w:type="spellEnd"/>
      <w:r w:rsidRPr="0032614C">
        <w:rPr>
          <w:rFonts w:cstheme="minorHAnsi"/>
        </w:rPr>
        <w:t xml:space="preserve"> has completed most of the work </w:t>
      </w:r>
      <w:r w:rsidR="0032614C">
        <w:rPr>
          <w:rFonts w:cstheme="minorHAnsi"/>
        </w:rPr>
        <w:t xml:space="preserve">necessary to analyze communication protocols which were described earlier in the paper. Their work was confirmed by Dr Sergei </w:t>
      </w:r>
      <w:proofErr w:type="spellStart"/>
      <w:r w:rsidR="0032614C" w:rsidRPr="0032614C">
        <w:rPr>
          <w:rFonts w:cstheme="minorHAnsi"/>
        </w:rPr>
        <w:t>Skorobogatov</w:t>
      </w:r>
      <w:proofErr w:type="spellEnd"/>
      <w:r w:rsidR="0032614C">
        <w:rPr>
          <w:rFonts w:cstheme="minorHAnsi"/>
        </w:rPr>
        <w:t xml:space="preserve"> later in the paper. </w:t>
      </w:r>
      <w:r w:rsidR="00D75B89">
        <w:rPr>
          <w:rFonts w:cstheme="minorHAnsi"/>
        </w:rPr>
        <w:t xml:space="preserve">He reiterates the point at which development has gotten stuck. It was originally posted on the </w:t>
      </w:r>
      <w:proofErr w:type="spellStart"/>
      <w:r w:rsidR="00D75B89">
        <w:rPr>
          <w:rFonts w:cstheme="minorHAnsi"/>
        </w:rPr>
        <w:t>OpenOmni</w:t>
      </w:r>
      <w:proofErr w:type="spellEnd"/>
      <w:r w:rsidR="00D75B89">
        <w:rPr>
          <w:rFonts w:cstheme="minorHAnsi"/>
        </w:rPr>
        <w:t xml:space="preserve"> slack page (accessible by invitation here: </w:t>
      </w:r>
      <w:hyperlink r:id="rId47" w:history="1">
        <w:r w:rsidR="00D75B89" w:rsidRPr="00C658C4">
          <w:rPr>
            <w:rStyle w:val="Hyperlink"/>
            <w:rFonts w:cstheme="minorHAnsi"/>
          </w:rPr>
          <w:t>https://omniapsslack.azurewebsites.net/</w:t>
        </w:r>
      </w:hyperlink>
      <w:r w:rsidR="00341995">
        <w:rPr>
          <w:rFonts w:cstheme="minorHAnsi"/>
        </w:rPr>
        <w:t xml:space="preserve"> or by members of the slack page here: </w:t>
      </w:r>
      <w:hyperlink r:id="rId48" w:history="1">
        <w:r w:rsidR="00341995" w:rsidRPr="00685D37">
          <w:rPr>
            <w:rStyle w:val="Hyperlink"/>
            <w:rFonts w:cstheme="minorHAnsi"/>
          </w:rPr>
          <w:t>https://omniaps.slack.com/threads/</w:t>
        </w:r>
      </w:hyperlink>
      <w:r w:rsidR="00341995" w:rsidRPr="00341995">
        <w:rPr>
          <w:rFonts w:cstheme="minorHAnsi"/>
        </w:rPr>
        <w:t xml:space="preserve">). </w:t>
      </w:r>
      <w:proofErr w:type="spellStart"/>
      <w:r w:rsidR="00341995" w:rsidRPr="00341995">
        <w:rPr>
          <w:rFonts w:cstheme="minorHAnsi"/>
        </w:rPr>
        <w:t>Skorobogatov</w:t>
      </w:r>
      <w:proofErr w:type="spellEnd"/>
      <w:r w:rsidR="00341995" w:rsidRPr="00341995">
        <w:rPr>
          <w:rFonts w:cstheme="minorHAnsi"/>
        </w:rPr>
        <w:t xml:space="preserve"> writes,</w:t>
      </w:r>
    </w:p>
    <w:p w14:paraId="6D0C1A8B" w14:textId="2C66501D" w:rsidR="00D75B89" w:rsidRDefault="00341995" w:rsidP="00D75B89">
      <w:pPr>
        <w:ind w:left="720"/>
        <w:rPr>
          <w:rFonts w:cstheme="minorHAnsi"/>
          <w:color w:val="767171" w:themeColor="background2" w:themeShade="80"/>
          <w:sz w:val="20"/>
          <w:szCs w:val="20"/>
        </w:rPr>
      </w:pPr>
      <w:r w:rsidRPr="00D75B89">
        <w:rPr>
          <w:rFonts w:cstheme="minorHAnsi"/>
          <w:b/>
          <w:sz w:val="20"/>
          <w:szCs w:val="20"/>
        </w:rPr>
        <w:t xml:space="preserve"> </w:t>
      </w:r>
      <w:r w:rsidR="00D75B89" w:rsidRPr="00D75B89">
        <w:rPr>
          <w:rFonts w:cstheme="minorHAnsi"/>
          <w:b/>
          <w:sz w:val="20"/>
          <w:szCs w:val="20"/>
        </w:rPr>
        <w:t xml:space="preserve">“The </w:t>
      </w:r>
      <w:proofErr w:type="spellStart"/>
      <w:r w:rsidR="00D75B89" w:rsidRPr="00D75B89">
        <w:rPr>
          <w:rFonts w:cstheme="minorHAnsi"/>
          <w:b/>
          <w:sz w:val="20"/>
          <w:szCs w:val="20"/>
        </w:rPr>
        <w:t>OpenAPS</w:t>
      </w:r>
      <w:proofErr w:type="spellEnd"/>
      <w:r w:rsidR="00D75B89" w:rsidRPr="00D75B89">
        <w:rPr>
          <w:rFonts w:cstheme="minorHAnsi"/>
          <w:b/>
          <w:sz w:val="20"/>
          <w:szCs w:val="20"/>
        </w:rPr>
        <w:t xml:space="preserve"> community performed a great job of </w:t>
      </w:r>
      <w:proofErr w:type="spellStart"/>
      <w:r w:rsidR="00D75B89" w:rsidRPr="00D75B89">
        <w:rPr>
          <w:rFonts w:cstheme="minorHAnsi"/>
          <w:b/>
          <w:sz w:val="20"/>
          <w:szCs w:val="20"/>
        </w:rPr>
        <w:t>analysing</w:t>
      </w:r>
      <w:proofErr w:type="spellEnd"/>
      <w:r w:rsidR="00D75B89" w:rsidRPr="00D75B89">
        <w:rPr>
          <w:rFonts w:cstheme="minorHAnsi"/>
          <w:b/>
          <w:sz w:val="20"/>
          <w:szCs w:val="20"/>
        </w:rPr>
        <w:t xml:space="preserve"> the wireless communication between the PDM and Pod [12]. For the purpose of this teardown there is no need in expanding this area. The communication is based on FSK-2 modulation with 433.9MHz carrier </w:t>
      </w:r>
      <w:proofErr w:type="spellStart"/>
      <w:r w:rsidR="00D75B89" w:rsidRPr="00D75B89">
        <w:rPr>
          <w:rFonts w:cstheme="minorHAnsi"/>
          <w:b/>
          <w:sz w:val="20"/>
          <w:szCs w:val="20"/>
        </w:rPr>
        <w:t>frequencyand</w:t>
      </w:r>
      <w:proofErr w:type="spellEnd"/>
      <w:r w:rsidR="00D75B89" w:rsidRPr="00D75B89">
        <w:rPr>
          <w:rFonts w:cstheme="minorHAnsi"/>
          <w:b/>
          <w:sz w:val="20"/>
          <w:szCs w:val="20"/>
        </w:rPr>
        <w:t xml:space="preserve"> Manchester encoding. Data bit rate is 40625 baud. Each packet has CRC checksum which was successfully reproduced by </w:t>
      </w:r>
      <w:proofErr w:type="spellStart"/>
      <w:r w:rsidR="00D75B89" w:rsidRPr="00D75B89">
        <w:rPr>
          <w:rFonts w:cstheme="minorHAnsi"/>
          <w:b/>
          <w:sz w:val="20"/>
          <w:szCs w:val="20"/>
        </w:rPr>
        <w:t>OpenAPS</w:t>
      </w:r>
      <w:proofErr w:type="spellEnd"/>
      <w:r w:rsidR="00D75B89" w:rsidRPr="00D75B89">
        <w:rPr>
          <w:rFonts w:cstheme="minorHAnsi"/>
          <w:b/>
          <w:sz w:val="20"/>
          <w:szCs w:val="20"/>
        </w:rPr>
        <w:t xml:space="preserve"> team. However, part of the communication protocol involves some random bytes which they were unable to emulate. Hence, there was the need for more detailed analysis of the Pod’s </w:t>
      </w:r>
      <w:proofErr w:type="spellStart"/>
      <w:r w:rsidR="00D75B89" w:rsidRPr="00D75B89">
        <w:rPr>
          <w:rFonts w:cstheme="minorHAnsi"/>
          <w:b/>
          <w:sz w:val="20"/>
          <w:szCs w:val="20"/>
        </w:rPr>
        <w:t>SoC.</w:t>
      </w:r>
      <w:proofErr w:type="spellEnd"/>
      <w:r w:rsidR="00D75B89" w:rsidRPr="00D75B89">
        <w:rPr>
          <w:rFonts w:cstheme="minorHAnsi"/>
          <w:b/>
          <w:sz w:val="20"/>
          <w:szCs w:val="20"/>
        </w:rPr>
        <w:t>”</w:t>
      </w:r>
      <w:r w:rsidR="00D75B89">
        <w:rPr>
          <w:rFonts w:cstheme="minorHAnsi"/>
          <w:b/>
          <w:sz w:val="20"/>
          <w:szCs w:val="20"/>
        </w:rPr>
        <w:t xml:space="preserve"> </w:t>
      </w:r>
      <w:r w:rsidR="00D75B89" w:rsidRPr="00D75B89">
        <w:rPr>
          <w:rFonts w:cstheme="minorHAnsi"/>
          <w:color w:val="767171" w:themeColor="background2" w:themeShade="80"/>
          <w:sz w:val="20"/>
          <w:szCs w:val="20"/>
        </w:rPr>
        <w:t>(</w:t>
      </w:r>
      <w:proofErr w:type="spellStart"/>
      <w:r w:rsidR="00D75B89" w:rsidRPr="00D75B89">
        <w:rPr>
          <w:rFonts w:cstheme="minorHAnsi"/>
          <w:color w:val="767171" w:themeColor="background2" w:themeShade="80"/>
          <w:sz w:val="20"/>
          <w:szCs w:val="20"/>
        </w:rPr>
        <w:t>Skorobogatov</w:t>
      </w:r>
      <w:proofErr w:type="spellEnd"/>
      <w:r w:rsidR="00D75B89" w:rsidRPr="00D75B89">
        <w:rPr>
          <w:rFonts w:cstheme="minorHAnsi"/>
          <w:color w:val="767171" w:themeColor="background2" w:themeShade="80"/>
          <w:sz w:val="20"/>
          <w:szCs w:val="20"/>
        </w:rPr>
        <w:t>, 2017</w:t>
      </w:r>
      <w:r w:rsidR="00D75B89">
        <w:rPr>
          <w:rFonts w:cstheme="minorHAnsi"/>
          <w:color w:val="767171" w:themeColor="background2" w:themeShade="80"/>
          <w:sz w:val="20"/>
          <w:szCs w:val="20"/>
        </w:rPr>
        <w:t>, page 6</w:t>
      </w:r>
      <w:r w:rsidR="00D75B89" w:rsidRPr="00D75B89">
        <w:rPr>
          <w:rFonts w:cstheme="minorHAnsi"/>
          <w:color w:val="767171" w:themeColor="background2" w:themeShade="80"/>
          <w:sz w:val="20"/>
          <w:szCs w:val="20"/>
        </w:rPr>
        <w:t>)</w:t>
      </w:r>
    </w:p>
    <w:p w14:paraId="3B40597E" w14:textId="31CCD92E" w:rsidR="00341995" w:rsidRPr="00341995" w:rsidRDefault="004C5ECE" w:rsidP="00341995">
      <w:pPr>
        <w:rPr>
          <w:rFonts w:cstheme="minorHAnsi"/>
        </w:rPr>
      </w:pPr>
      <w:proofErr w:type="spellStart"/>
      <w:r>
        <w:rPr>
          <w:rFonts w:cstheme="minorHAnsi"/>
        </w:rPr>
        <w:t>OpenOmni</w:t>
      </w:r>
      <w:proofErr w:type="spellEnd"/>
      <w:r>
        <w:rPr>
          <w:rFonts w:cstheme="minorHAnsi"/>
        </w:rPr>
        <w:t xml:space="preserve"> began </w:t>
      </w:r>
      <w:r w:rsidR="00341995">
        <w:rPr>
          <w:rFonts w:cstheme="minorHAnsi"/>
        </w:rPr>
        <w:t xml:space="preserve">investigating communications between the “pod” (aka pump actuator) and  </w:t>
      </w:r>
      <w:proofErr w:type="spellStart"/>
      <w:r w:rsidR="00341995">
        <w:rPr>
          <w:rFonts w:cstheme="minorHAnsi"/>
        </w:rPr>
        <w:t>Omnipod</w:t>
      </w:r>
      <w:proofErr w:type="spellEnd"/>
      <w:r w:rsidR="00341995">
        <w:rPr>
          <w:rFonts w:cstheme="minorHAnsi"/>
        </w:rPr>
        <w:t xml:space="preserve"> receiver using </w:t>
      </w:r>
      <w:proofErr w:type="spellStart"/>
      <w:r w:rsidR="00341995">
        <w:rPr>
          <w:rFonts w:cstheme="minorHAnsi"/>
        </w:rPr>
        <w:t>RFCat</w:t>
      </w:r>
      <w:proofErr w:type="spellEnd"/>
      <w:r w:rsidR="00341995">
        <w:rPr>
          <w:rFonts w:cstheme="minorHAnsi"/>
        </w:rPr>
        <w:t xml:space="preserve">. Information regarding this can be found on their GitHub Wiki at this link: </w:t>
      </w:r>
      <w:hyperlink r:id="rId49" w:history="1">
        <w:r w:rsidR="00341995" w:rsidRPr="00685D37">
          <w:rPr>
            <w:rStyle w:val="Hyperlink"/>
            <w:rFonts w:cstheme="minorHAnsi"/>
          </w:rPr>
          <w:t>https://github.com/openaps/openomni/wiki</w:t>
        </w:r>
      </w:hyperlink>
      <w:r w:rsidR="00341995">
        <w:rPr>
          <w:rFonts w:cstheme="minorHAnsi"/>
        </w:rPr>
        <w:t xml:space="preserve">. The python toolkit for communicating with the </w:t>
      </w:r>
      <w:proofErr w:type="spellStart"/>
      <w:r w:rsidR="00341995">
        <w:rPr>
          <w:rFonts w:cstheme="minorHAnsi"/>
        </w:rPr>
        <w:t>Omnipod</w:t>
      </w:r>
      <w:proofErr w:type="spellEnd"/>
      <w:r w:rsidR="00341995">
        <w:rPr>
          <w:rFonts w:cstheme="minorHAnsi"/>
        </w:rPr>
        <w:t xml:space="preserve"> through </w:t>
      </w:r>
      <w:proofErr w:type="spellStart"/>
      <w:r w:rsidR="00341995">
        <w:rPr>
          <w:rFonts w:cstheme="minorHAnsi"/>
        </w:rPr>
        <w:t>RFCat</w:t>
      </w:r>
      <w:proofErr w:type="spellEnd"/>
      <w:r w:rsidR="00341995">
        <w:rPr>
          <w:rFonts w:cstheme="minorHAnsi"/>
        </w:rPr>
        <w:t xml:space="preserve"> is found here:  </w:t>
      </w:r>
      <w:hyperlink r:id="rId50" w:history="1">
        <w:r w:rsidR="00341995" w:rsidRPr="00685D37">
          <w:rPr>
            <w:rStyle w:val="Hyperlink"/>
            <w:rFonts w:cstheme="minorHAnsi"/>
          </w:rPr>
          <w:t>https://github.com/winemug/omnipy</w:t>
        </w:r>
      </w:hyperlink>
      <w:r w:rsidR="00341995">
        <w:rPr>
          <w:rFonts w:cstheme="minorHAnsi"/>
        </w:rPr>
        <w:t>. They report the following,</w:t>
      </w:r>
    </w:p>
    <w:p w14:paraId="2EB6006E" w14:textId="0DE77087" w:rsidR="00341995" w:rsidRPr="00341995" w:rsidRDefault="00341995" w:rsidP="00341995">
      <w:pPr>
        <w:ind w:left="720"/>
        <w:rPr>
          <w:rFonts w:cstheme="minorHAnsi"/>
          <w:b/>
          <w:sz w:val="20"/>
          <w:szCs w:val="20"/>
        </w:rPr>
      </w:pPr>
      <w:r w:rsidRPr="00341995">
        <w:rPr>
          <w:rFonts w:cstheme="minorHAnsi"/>
          <w:b/>
          <w:sz w:val="20"/>
          <w:szCs w:val="20"/>
        </w:rPr>
        <w:t>“We have figured out the RF modulation and packet/message encoding. We are now working on decoding the meaning of the bytes in the body for each of the Message Types.</w:t>
      </w:r>
    </w:p>
    <w:p w14:paraId="173B44A5" w14:textId="77777777" w:rsidR="00341995" w:rsidRPr="00341995" w:rsidRDefault="00341995" w:rsidP="00341995">
      <w:pPr>
        <w:ind w:firstLine="720"/>
        <w:rPr>
          <w:rFonts w:cstheme="minorHAnsi"/>
          <w:b/>
          <w:sz w:val="20"/>
          <w:szCs w:val="20"/>
        </w:rPr>
      </w:pPr>
      <w:r w:rsidRPr="00341995">
        <w:rPr>
          <w:rFonts w:cstheme="minorHAnsi"/>
          <w:b/>
          <w:sz w:val="20"/>
          <w:szCs w:val="20"/>
        </w:rPr>
        <w:t xml:space="preserve">Device drivers for </w:t>
      </w:r>
      <w:proofErr w:type="spellStart"/>
      <w:r w:rsidRPr="00341995">
        <w:rPr>
          <w:rFonts w:cstheme="minorHAnsi"/>
          <w:b/>
          <w:sz w:val="20"/>
          <w:szCs w:val="20"/>
        </w:rPr>
        <w:t>Rileylink</w:t>
      </w:r>
      <w:proofErr w:type="spellEnd"/>
      <w:r w:rsidRPr="00341995">
        <w:rPr>
          <w:rFonts w:cstheme="minorHAnsi"/>
          <w:b/>
          <w:sz w:val="20"/>
          <w:szCs w:val="20"/>
        </w:rPr>
        <w:t xml:space="preserve"> are currently being </w:t>
      </w:r>
      <w:proofErr w:type="spellStart"/>
      <w:r w:rsidRPr="00341995">
        <w:rPr>
          <w:rFonts w:cstheme="minorHAnsi"/>
          <w:b/>
          <w:sz w:val="20"/>
          <w:szCs w:val="20"/>
        </w:rPr>
        <w:t>developped</w:t>
      </w:r>
      <w:proofErr w:type="spellEnd"/>
      <w:r w:rsidRPr="00341995">
        <w:rPr>
          <w:rFonts w:cstheme="minorHAnsi"/>
          <w:b/>
          <w:sz w:val="20"/>
          <w:szCs w:val="20"/>
        </w:rPr>
        <w:t xml:space="preserve"> with use of this documentation:</w:t>
      </w:r>
    </w:p>
    <w:p w14:paraId="57C528C2" w14:textId="77777777" w:rsidR="00341995" w:rsidRPr="00341995" w:rsidRDefault="00341995" w:rsidP="00341995">
      <w:pPr>
        <w:ind w:firstLine="720"/>
        <w:rPr>
          <w:rFonts w:cstheme="minorHAnsi"/>
          <w:b/>
          <w:sz w:val="20"/>
          <w:szCs w:val="20"/>
        </w:rPr>
      </w:pPr>
      <w:r w:rsidRPr="00341995">
        <w:rPr>
          <w:rFonts w:cstheme="minorHAnsi"/>
          <w:b/>
          <w:sz w:val="20"/>
          <w:szCs w:val="20"/>
        </w:rPr>
        <w:t>1.</w:t>
      </w:r>
      <w:r w:rsidRPr="00341995">
        <w:rPr>
          <w:rFonts w:cstheme="minorHAnsi"/>
          <w:b/>
          <w:sz w:val="20"/>
          <w:szCs w:val="20"/>
        </w:rPr>
        <w:tab/>
      </w:r>
      <w:proofErr w:type="spellStart"/>
      <w:r w:rsidRPr="00341995">
        <w:rPr>
          <w:rFonts w:cstheme="minorHAnsi"/>
          <w:b/>
          <w:sz w:val="20"/>
          <w:szCs w:val="20"/>
        </w:rPr>
        <w:t>Rileylink</w:t>
      </w:r>
      <w:proofErr w:type="spellEnd"/>
      <w:r w:rsidRPr="00341995">
        <w:rPr>
          <w:rFonts w:cstheme="minorHAnsi"/>
          <w:b/>
          <w:sz w:val="20"/>
          <w:szCs w:val="20"/>
        </w:rPr>
        <w:t xml:space="preserve"> branch </w:t>
      </w:r>
      <w:proofErr w:type="spellStart"/>
      <w:r w:rsidRPr="00341995">
        <w:rPr>
          <w:rFonts w:cstheme="minorHAnsi"/>
          <w:b/>
          <w:sz w:val="20"/>
          <w:szCs w:val="20"/>
        </w:rPr>
        <w:t>Omnikit</w:t>
      </w:r>
      <w:proofErr w:type="spellEnd"/>
      <w:r w:rsidRPr="00341995">
        <w:rPr>
          <w:rFonts w:cstheme="minorHAnsi"/>
          <w:b/>
          <w:sz w:val="20"/>
          <w:szCs w:val="20"/>
        </w:rPr>
        <w:t xml:space="preserve"> for using the pump with Loop</w:t>
      </w:r>
    </w:p>
    <w:p w14:paraId="0D291638" w14:textId="1AEAD270" w:rsidR="00341995" w:rsidRPr="00341995" w:rsidRDefault="00341995" w:rsidP="00341995">
      <w:pPr>
        <w:ind w:firstLine="720"/>
        <w:rPr>
          <w:rFonts w:cstheme="minorHAnsi"/>
          <w:b/>
          <w:sz w:val="20"/>
          <w:szCs w:val="20"/>
        </w:rPr>
      </w:pPr>
      <w:r w:rsidRPr="00341995">
        <w:rPr>
          <w:rFonts w:cstheme="minorHAnsi"/>
          <w:b/>
          <w:sz w:val="20"/>
          <w:szCs w:val="20"/>
        </w:rPr>
        <w:t>2.</w:t>
      </w:r>
      <w:r w:rsidRPr="00341995">
        <w:rPr>
          <w:rFonts w:cstheme="minorHAnsi"/>
          <w:b/>
          <w:sz w:val="20"/>
          <w:szCs w:val="20"/>
        </w:rPr>
        <w:tab/>
      </w:r>
      <w:proofErr w:type="spellStart"/>
      <w:r w:rsidRPr="00341995">
        <w:rPr>
          <w:rFonts w:cstheme="minorHAnsi"/>
          <w:b/>
          <w:sz w:val="20"/>
          <w:szCs w:val="20"/>
        </w:rPr>
        <w:t>RileylinkAAPS</w:t>
      </w:r>
      <w:proofErr w:type="spellEnd"/>
      <w:r w:rsidRPr="00341995">
        <w:rPr>
          <w:rFonts w:cstheme="minorHAnsi"/>
          <w:b/>
          <w:sz w:val="20"/>
          <w:szCs w:val="20"/>
        </w:rPr>
        <w:t xml:space="preserve"> branch </w:t>
      </w:r>
      <w:proofErr w:type="spellStart"/>
      <w:r w:rsidRPr="00341995">
        <w:rPr>
          <w:rFonts w:cstheme="minorHAnsi"/>
          <w:b/>
          <w:sz w:val="20"/>
          <w:szCs w:val="20"/>
        </w:rPr>
        <w:t>dev_omnikit</w:t>
      </w:r>
      <w:proofErr w:type="spellEnd"/>
      <w:r w:rsidRPr="00341995">
        <w:rPr>
          <w:rFonts w:cstheme="minorHAnsi"/>
          <w:b/>
          <w:sz w:val="20"/>
          <w:szCs w:val="20"/>
        </w:rPr>
        <w:t xml:space="preserve"> for using the pump with </w:t>
      </w:r>
      <w:proofErr w:type="spellStart"/>
      <w:r w:rsidRPr="00341995">
        <w:rPr>
          <w:rFonts w:cstheme="minorHAnsi"/>
          <w:b/>
          <w:sz w:val="20"/>
          <w:szCs w:val="20"/>
        </w:rPr>
        <w:t>AndoidAPS</w:t>
      </w:r>
      <w:proofErr w:type="spellEnd"/>
      <w:r w:rsidRPr="00341995">
        <w:rPr>
          <w:rFonts w:cstheme="minorHAnsi"/>
          <w:b/>
          <w:sz w:val="20"/>
          <w:szCs w:val="20"/>
        </w:rPr>
        <w:t>”</w:t>
      </w:r>
    </w:p>
    <w:p w14:paraId="65F443AA" w14:textId="0DA1E44B" w:rsidR="00341995" w:rsidRDefault="00341995" w:rsidP="00341995">
      <w:pPr>
        <w:rPr>
          <w:rFonts w:cstheme="minorHAnsi"/>
        </w:rPr>
      </w:pPr>
      <w:r w:rsidRPr="00341995">
        <w:rPr>
          <w:rFonts w:cstheme="minorHAnsi"/>
        </w:rPr>
        <w:t>Packet captures</w:t>
      </w:r>
      <w:r>
        <w:rPr>
          <w:rFonts w:cstheme="minorHAnsi"/>
        </w:rPr>
        <w:t xml:space="preserve"> are also listed on their wiki page (</w:t>
      </w:r>
      <w:hyperlink r:id="rId51" w:history="1">
        <w:r w:rsidRPr="00685D37">
          <w:rPr>
            <w:rStyle w:val="Hyperlink"/>
            <w:rFonts w:cstheme="minorHAnsi"/>
          </w:rPr>
          <w:t>https://github.com/openaps/openomni/wiki/Packet-Captures</w:t>
        </w:r>
      </w:hyperlink>
      <w:r w:rsidRPr="00341995">
        <w:rPr>
          <w:rFonts w:cstheme="minorHAnsi"/>
        </w:rPr>
        <w:t>)</w:t>
      </w:r>
      <w:r>
        <w:rPr>
          <w:rFonts w:cstheme="minorHAnsi"/>
        </w:rPr>
        <w:t>.</w:t>
      </w:r>
      <w:r w:rsidR="00013BDB">
        <w:rPr>
          <w:rFonts w:cstheme="minorHAnsi"/>
        </w:rPr>
        <w:t xml:space="preserve"> The report concern about the communication change predicted in newer models, from RF to </w:t>
      </w:r>
      <w:proofErr w:type="spellStart"/>
      <w:r w:rsidR="00013BDB">
        <w:rPr>
          <w:rFonts w:cstheme="minorHAnsi"/>
        </w:rPr>
        <w:t>Blietooth</w:t>
      </w:r>
      <w:proofErr w:type="spellEnd"/>
      <w:r w:rsidR="00013BDB">
        <w:rPr>
          <w:rFonts w:cstheme="minorHAnsi"/>
        </w:rPr>
        <w:t>,</w:t>
      </w:r>
    </w:p>
    <w:p w14:paraId="517A55DE" w14:textId="3B05D5EB" w:rsidR="00341995" w:rsidRPr="00EE1A03" w:rsidRDefault="00013BDB" w:rsidP="00EE1A03">
      <w:pPr>
        <w:ind w:firstLine="720"/>
        <w:rPr>
          <w:rFonts w:cstheme="minorHAnsi"/>
          <w:b/>
          <w:sz w:val="20"/>
          <w:szCs w:val="20"/>
        </w:rPr>
      </w:pPr>
      <w:r w:rsidRPr="00EE1A03">
        <w:rPr>
          <w:rFonts w:cstheme="minorHAnsi"/>
          <w:b/>
          <w:sz w:val="20"/>
          <w:szCs w:val="20"/>
        </w:rPr>
        <w:t>“</w:t>
      </w:r>
      <w:r w:rsidR="00341995" w:rsidRPr="00EE1A03">
        <w:rPr>
          <w:rFonts w:cstheme="minorHAnsi"/>
          <w:b/>
          <w:sz w:val="20"/>
          <w:szCs w:val="20"/>
        </w:rPr>
        <w:t>bk1113 [6:15 AM]</w:t>
      </w:r>
    </w:p>
    <w:p w14:paraId="42622372" w14:textId="023C811D" w:rsidR="00341995" w:rsidRPr="00EE1A03" w:rsidRDefault="00341995" w:rsidP="00EE1A03">
      <w:pPr>
        <w:ind w:left="720"/>
        <w:rPr>
          <w:rFonts w:cstheme="minorHAnsi"/>
          <w:b/>
          <w:sz w:val="20"/>
          <w:szCs w:val="20"/>
        </w:rPr>
      </w:pPr>
      <w:r w:rsidRPr="00EE1A03">
        <w:rPr>
          <w:rFonts w:cstheme="minorHAnsi"/>
          <w:b/>
          <w:sz w:val="20"/>
          <w:szCs w:val="20"/>
        </w:rPr>
        <w:t xml:space="preserve">Blake, I think that we will know more once the new pods available. The communication is switching from radio to Bluetooth but hopefully the protocol is the same. That would mean </w:t>
      </w:r>
      <w:proofErr w:type="spellStart"/>
      <w:r w:rsidRPr="00EE1A03">
        <w:rPr>
          <w:rFonts w:cstheme="minorHAnsi"/>
          <w:b/>
          <w:sz w:val="20"/>
          <w:szCs w:val="20"/>
        </w:rPr>
        <w:t>phone+pump+cgm</w:t>
      </w:r>
      <w:proofErr w:type="spellEnd"/>
      <w:r w:rsidRPr="00EE1A03">
        <w:rPr>
          <w:rFonts w:cstheme="minorHAnsi"/>
          <w:b/>
          <w:sz w:val="20"/>
          <w:szCs w:val="20"/>
        </w:rPr>
        <w:t xml:space="preserve"> only.</w:t>
      </w:r>
      <w:r w:rsidR="00EE1A03" w:rsidRPr="00EE1A03">
        <w:rPr>
          <w:rFonts w:cstheme="minorHAnsi"/>
          <w:b/>
          <w:sz w:val="20"/>
          <w:szCs w:val="20"/>
        </w:rPr>
        <w:t>”</w:t>
      </w:r>
    </w:p>
    <w:p w14:paraId="778ECFAF" w14:textId="77777777" w:rsidR="004C5ECE" w:rsidRDefault="004C5ECE" w:rsidP="004C5ECE">
      <w:pPr>
        <w:rPr>
          <w:rFonts w:cstheme="minorHAnsi"/>
        </w:rPr>
      </w:pPr>
    </w:p>
    <w:p w14:paraId="1AF25288" w14:textId="31A5DC0B" w:rsidR="00473D15" w:rsidRPr="000E185F" w:rsidRDefault="00473D15" w:rsidP="00473D15">
      <w:pPr>
        <w:rPr>
          <w:rFonts w:cstheme="minorHAnsi"/>
          <w:sz w:val="24"/>
          <w:szCs w:val="24"/>
        </w:rPr>
      </w:pPr>
      <w:proofErr w:type="spellStart"/>
      <w:r w:rsidRPr="000E185F">
        <w:rPr>
          <w:rFonts w:cstheme="minorHAnsi"/>
          <w:sz w:val="24"/>
          <w:szCs w:val="24"/>
        </w:rPr>
        <w:t>O</w:t>
      </w:r>
      <w:r w:rsidR="002C6F1C" w:rsidRPr="000E185F">
        <w:rPr>
          <w:rFonts w:cstheme="minorHAnsi"/>
          <w:sz w:val="24"/>
          <w:szCs w:val="24"/>
        </w:rPr>
        <w:t>p</w:t>
      </w:r>
      <w:r w:rsidRPr="000E185F">
        <w:rPr>
          <w:rFonts w:cstheme="minorHAnsi"/>
          <w:sz w:val="24"/>
          <w:szCs w:val="24"/>
        </w:rPr>
        <w:t>enAP</w:t>
      </w:r>
      <w:r w:rsidR="005E1CA5" w:rsidRPr="000E185F">
        <w:rPr>
          <w:rFonts w:cstheme="minorHAnsi"/>
          <w:sz w:val="24"/>
          <w:szCs w:val="24"/>
        </w:rPr>
        <w:t>S</w:t>
      </w:r>
      <w:proofErr w:type="spellEnd"/>
      <w:r w:rsidR="007F22AE">
        <w:rPr>
          <w:rFonts w:cstheme="minorHAnsi"/>
          <w:sz w:val="24"/>
          <w:szCs w:val="24"/>
        </w:rPr>
        <w:t xml:space="preserve"> &amp; Closed Loop Development</w:t>
      </w:r>
    </w:p>
    <w:p w14:paraId="5D54F822" w14:textId="7A690DE2" w:rsidR="00473D15" w:rsidRPr="00D50F94" w:rsidRDefault="00473D15" w:rsidP="00473D15">
      <w:pPr>
        <w:rPr>
          <w:rFonts w:cstheme="minorHAnsi"/>
        </w:rPr>
      </w:pPr>
      <w:r w:rsidRPr="00D50F94">
        <w:rPr>
          <w:rFonts w:cstheme="minorHAnsi"/>
        </w:rPr>
        <w:t xml:space="preserve">Patients play a significant role, today, in the determination of what treatment tools are available to us. This stands in significant contrast to the 1960s when blood glucose machines were available only to doctors. Doctor Richard </w:t>
      </w:r>
      <w:proofErr w:type="spellStart"/>
      <w:r w:rsidRPr="00D50F94">
        <w:rPr>
          <w:rFonts w:cstheme="minorHAnsi"/>
        </w:rPr>
        <w:t>Ber</w:t>
      </w:r>
      <w:r w:rsidR="005D223F">
        <w:rPr>
          <w:rFonts w:cstheme="minorHAnsi"/>
        </w:rPr>
        <w:t>n</w:t>
      </w:r>
      <w:r w:rsidRPr="00D50F94">
        <w:rPr>
          <w:rFonts w:cstheme="minorHAnsi"/>
        </w:rPr>
        <w:t>stien</w:t>
      </w:r>
      <w:proofErr w:type="spellEnd"/>
      <w:r w:rsidRPr="00D50F94">
        <w:rPr>
          <w:rFonts w:cstheme="minorHAnsi"/>
        </w:rPr>
        <w:t xml:space="preserve"> describes difficulty, as an engineer with diabetes who was interested in the data </w:t>
      </w:r>
      <w:r w:rsidR="005D223F" w:rsidRPr="00D50F94">
        <w:rPr>
          <w:rFonts w:cstheme="minorHAnsi"/>
        </w:rPr>
        <w:t>system but</w:t>
      </w:r>
      <w:r w:rsidRPr="00D50F94">
        <w:rPr>
          <w:rFonts w:cstheme="minorHAnsi"/>
        </w:rPr>
        <w:t xml:space="preserve"> prohibited from purchasing </w:t>
      </w:r>
      <w:r w:rsidR="007E44A7" w:rsidRPr="00D50F94">
        <w:rPr>
          <w:rFonts w:cstheme="minorHAnsi"/>
        </w:rPr>
        <w:t>a manual blood glucose machine in the 1960s</w:t>
      </w:r>
      <w:r w:rsidRPr="00D50F94">
        <w:rPr>
          <w:rFonts w:cstheme="minorHAnsi"/>
        </w:rPr>
        <w:t xml:space="preserve">. </w:t>
      </w:r>
      <w:r w:rsidR="005D223F">
        <w:rPr>
          <w:rFonts w:cstheme="minorHAnsi"/>
        </w:rPr>
        <w:t xml:space="preserve">He writes in his book that in order to have access to tools that everyone can buy over the counter today, his wife had to buy one on his behalf because she was, conveniently, a doctor. He felt that, as merely an engineer, no one in the medical community would take him seriously, so he was forced to become a doctor. I am pretty certain that Bernstein is a pretty regular contributor to one of our diabetic online communities, but he goes by “Richard,” and won’t tell me the title of his book. That’s why I think its him. </w:t>
      </w:r>
      <w:r w:rsidR="007A10E6">
        <w:rPr>
          <w:rFonts w:cstheme="minorHAnsi"/>
        </w:rPr>
        <w:lastRenderedPageBreak/>
        <w:t>Today, there is a much larger place for engineering in the development of technical solutions for medical treatment. Although I don’t have room in this paper to describe the engineering that surrounds closed loop solutions</w:t>
      </w:r>
      <w:r w:rsidR="003E5BF4">
        <w:rPr>
          <w:rFonts w:cstheme="minorHAnsi"/>
        </w:rPr>
        <w:t xml:space="preserve">, they are being dealt with, primarily, by open source communities of software engineers through </w:t>
      </w:r>
      <w:proofErr w:type="spellStart"/>
      <w:r w:rsidR="003E5BF4">
        <w:rPr>
          <w:rFonts w:cstheme="minorHAnsi"/>
        </w:rPr>
        <w:t>OpenAPS</w:t>
      </w:r>
      <w:proofErr w:type="spellEnd"/>
      <w:r w:rsidR="003E5BF4">
        <w:rPr>
          <w:rFonts w:cstheme="minorHAnsi"/>
        </w:rPr>
        <w:t xml:space="preserve"> and other similar organizations. </w:t>
      </w:r>
      <w:r w:rsidR="00C02EBE">
        <w:rPr>
          <w:rFonts w:cstheme="minorHAnsi"/>
        </w:rPr>
        <w:t xml:space="preserve">Software engineers have really built a place for themselves within the medical field over the past decade. They continue to change the paradigm of the medical establishment and </w:t>
      </w:r>
      <w:r w:rsidR="00372772">
        <w:rPr>
          <w:rFonts w:cstheme="minorHAnsi"/>
        </w:rPr>
        <w:t xml:space="preserve">this </w:t>
      </w:r>
      <w:r w:rsidR="00C02EBE">
        <w:rPr>
          <w:rFonts w:cstheme="minorHAnsi"/>
        </w:rPr>
        <w:t xml:space="preserve">can be seen to be spreading into paradigm change for other traditional limbs of the medical establishment, like drug manufacturing. </w:t>
      </w:r>
      <w:r w:rsidR="005C030D">
        <w:rPr>
          <w:rFonts w:cstheme="minorHAnsi"/>
        </w:rPr>
        <w:t>An example of this is the Open Insulin Project (</w:t>
      </w:r>
      <w:hyperlink r:id="rId52" w:history="1">
        <w:r w:rsidR="005C030D" w:rsidRPr="00C658C4">
          <w:rPr>
            <w:rStyle w:val="Hyperlink"/>
            <w:rFonts w:cstheme="minorHAnsi"/>
          </w:rPr>
          <w:t>http://openinsulin.org/</w:t>
        </w:r>
      </w:hyperlink>
      <w:r w:rsidR="005C030D" w:rsidRPr="005C030D">
        <w:rPr>
          <w:rFonts w:cstheme="minorHAnsi"/>
        </w:rPr>
        <w:t>)</w:t>
      </w:r>
      <w:r w:rsidR="005C030D">
        <w:rPr>
          <w:rFonts w:cstheme="minorHAnsi"/>
        </w:rPr>
        <w:t xml:space="preserve">. </w:t>
      </w:r>
    </w:p>
    <w:p w14:paraId="5F7B567B" w14:textId="77777777" w:rsidR="00FD76DE" w:rsidRPr="005754C1" w:rsidRDefault="00FD76DE" w:rsidP="00207BC4">
      <w:pPr>
        <w:rPr>
          <w:rFonts w:cstheme="minorHAnsi"/>
          <w:sz w:val="20"/>
          <w:szCs w:val="20"/>
        </w:rPr>
      </w:pPr>
    </w:p>
    <w:p w14:paraId="71F11123" w14:textId="022DB672" w:rsidR="00A31A2F" w:rsidRDefault="003B43B3" w:rsidP="00A31A2F">
      <w:r>
        <w:rPr>
          <w:rFonts w:cstheme="minorHAnsi"/>
          <w:b/>
          <w:sz w:val="24"/>
          <w:szCs w:val="24"/>
        </w:rPr>
        <w:t>Continues in Part_2……</w:t>
      </w:r>
      <w:bookmarkStart w:id="1" w:name="_GoBack"/>
      <w:bookmarkEnd w:id="1"/>
    </w:p>
    <w:sectPr w:rsidR="00A31A2F" w:rsidSect="003E15F5">
      <w:footerReference w:type="default" r:id="rId53"/>
      <w:footerReference w:type="first" r:id="rId5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843D5" w14:textId="77777777" w:rsidR="00E435B9" w:rsidRDefault="00E435B9" w:rsidP="00CB54C3">
      <w:pPr>
        <w:spacing w:after="0" w:line="240" w:lineRule="auto"/>
      </w:pPr>
      <w:r>
        <w:separator/>
      </w:r>
    </w:p>
  </w:endnote>
  <w:endnote w:type="continuationSeparator" w:id="0">
    <w:p w14:paraId="45D03250" w14:textId="77777777" w:rsidR="00E435B9" w:rsidRDefault="00E435B9" w:rsidP="00CB5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D71CD" w14:textId="611909C2" w:rsidR="004E42A0" w:rsidRDefault="004E42A0">
    <w:pPr>
      <w:pStyle w:val="Footer"/>
      <w:jc w:val="right"/>
    </w:pPr>
  </w:p>
  <w:p w14:paraId="4213CE60" w14:textId="77777777" w:rsidR="004E42A0" w:rsidRDefault="004E42A0" w:rsidP="00624634">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DFFE4" w14:textId="3156B1D5" w:rsidR="004E42A0" w:rsidRDefault="004E42A0">
    <w:pPr>
      <w:pStyle w:val="Footer"/>
      <w:jc w:val="right"/>
    </w:pPr>
  </w:p>
  <w:p w14:paraId="549A0521" w14:textId="77777777" w:rsidR="004E42A0" w:rsidRDefault="004E42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894007"/>
      <w:docPartObj>
        <w:docPartGallery w:val="Page Numbers (Bottom of Page)"/>
        <w:docPartUnique/>
      </w:docPartObj>
    </w:sdtPr>
    <w:sdtEndPr>
      <w:rPr>
        <w:noProof/>
      </w:rPr>
    </w:sdtEndPr>
    <w:sdtContent>
      <w:p w14:paraId="6E625B32" w14:textId="2A5E38D3" w:rsidR="004E42A0" w:rsidRDefault="004E42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8B199D" w14:textId="77777777" w:rsidR="004E42A0" w:rsidRDefault="004E42A0" w:rsidP="00624634">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9225119"/>
      <w:docPartObj>
        <w:docPartGallery w:val="Page Numbers (Bottom of Page)"/>
        <w:docPartUnique/>
      </w:docPartObj>
    </w:sdtPr>
    <w:sdtEndPr>
      <w:rPr>
        <w:noProof/>
      </w:rPr>
    </w:sdtEndPr>
    <w:sdtContent>
      <w:p w14:paraId="3482F472" w14:textId="77777777" w:rsidR="004E42A0" w:rsidRDefault="004E42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E8773B" w14:textId="77777777" w:rsidR="004E42A0" w:rsidRDefault="004E42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58F5D" w14:textId="77777777" w:rsidR="00E435B9" w:rsidRDefault="00E435B9" w:rsidP="00CB54C3">
      <w:pPr>
        <w:spacing w:after="0" w:line="240" w:lineRule="auto"/>
      </w:pPr>
      <w:r>
        <w:separator/>
      </w:r>
    </w:p>
  </w:footnote>
  <w:footnote w:type="continuationSeparator" w:id="0">
    <w:p w14:paraId="25F45C32" w14:textId="77777777" w:rsidR="00E435B9" w:rsidRDefault="00E435B9" w:rsidP="00CB54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2775B"/>
    <w:multiLevelType w:val="multilevel"/>
    <w:tmpl w:val="F37C90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383E5660"/>
    <w:multiLevelType w:val="hybridMultilevel"/>
    <w:tmpl w:val="8AEE65E4"/>
    <w:lvl w:ilvl="0" w:tplc="980C8D84">
      <w:start w:val="2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A96B2B"/>
    <w:multiLevelType w:val="multilevel"/>
    <w:tmpl w:val="2F66D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ED10CBA"/>
    <w:multiLevelType w:val="hybridMultilevel"/>
    <w:tmpl w:val="33F0D462"/>
    <w:lvl w:ilvl="0" w:tplc="AF2A5BC0">
      <w:start w:val="1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6FF"/>
    <w:rsid w:val="00000580"/>
    <w:rsid w:val="00000859"/>
    <w:rsid w:val="0000512F"/>
    <w:rsid w:val="000053B1"/>
    <w:rsid w:val="000056B3"/>
    <w:rsid w:val="00006068"/>
    <w:rsid w:val="000073B3"/>
    <w:rsid w:val="000119AA"/>
    <w:rsid w:val="00013BDB"/>
    <w:rsid w:val="00013CE9"/>
    <w:rsid w:val="000164E1"/>
    <w:rsid w:val="00020789"/>
    <w:rsid w:val="0002651E"/>
    <w:rsid w:val="00031E86"/>
    <w:rsid w:val="0003213F"/>
    <w:rsid w:val="000362AF"/>
    <w:rsid w:val="0003719A"/>
    <w:rsid w:val="00046A86"/>
    <w:rsid w:val="000502A5"/>
    <w:rsid w:val="000519DA"/>
    <w:rsid w:val="00052D8B"/>
    <w:rsid w:val="00054274"/>
    <w:rsid w:val="000544A3"/>
    <w:rsid w:val="0005477B"/>
    <w:rsid w:val="00055D5A"/>
    <w:rsid w:val="00060F6C"/>
    <w:rsid w:val="00062F33"/>
    <w:rsid w:val="00066BB2"/>
    <w:rsid w:val="000674E5"/>
    <w:rsid w:val="00072499"/>
    <w:rsid w:val="0007439E"/>
    <w:rsid w:val="00074B5A"/>
    <w:rsid w:val="00074B70"/>
    <w:rsid w:val="00074BA6"/>
    <w:rsid w:val="00075791"/>
    <w:rsid w:val="0007626B"/>
    <w:rsid w:val="000854D0"/>
    <w:rsid w:val="00090470"/>
    <w:rsid w:val="00095088"/>
    <w:rsid w:val="00096E20"/>
    <w:rsid w:val="00096FA6"/>
    <w:rsid w:val="000A06EA"/>
    <w:rsid w:val="000A204E"/>
    <w:rsid w:val="000A3BE6"/>
    <w:rsid w:val="000A518A"/>
    <w:rsid w:val="000A7257"/>
    <w:rsid w:val="000B1032"/>
    <w:rsid w:val="000B2C5A"/>
    <w:rsid w:val="000B61D7"/>
    <w:rsid w:val="000C0673"/>
    <w:rsid w:val="000C12D0"/>
    <w:rsid w:val="000C31D2"/>
    <w:rsid w:val="000C3F33"/>
    <w:rsid w:val="000C4FBB"/>
    <w:rsid w:val="000C7988"/>
    <w:rsid w:val="000D1646"/>
    <w:rsid w:val="000D1EFF"/>
    <w:rsid w:val="000D1F65"/>
    <w:rsid w:val="000D54B7"/>
    <w:rsid w:val="000E0668"/>
    <w:rsid w:val="000E185F"/>
    <w:rsid w:val="000E7842"/>
    <w:rsid w:val="000E7C77"/>
    <w:rsid w:val="000F1A85"/>
    <w:rsid w:val="000F4CB4"/>
    <w:rsid w:val="000F5573"/>
    <w:rsid w:val="00100B50"/>
    <w:rsid w:val="001026D6"/>
    <w:rsid w:val="00104104"/>
    <w:rsid w:val="001043B9"/>
    <w:rsid w:val="0010653B"/>
    <w:rsid w:val="00107946"/>
    <w:rsid w:val="00111D8D"/>
    <w:rsid w:val="001135DB"/>
    <w:rsid w:val="00113D8D"/>
    <w:rsid w:val="00115130"/>
    <w:rsid w:val="00120109"/>
    <w:rsid w:val="00124E3A"/>
    <w:rsid w:val="00125DE4"/>
    <w:rsid w:val="00126FCF"/>
    <w:rsid w:val="0012701C"/>
    <w:rsid w:val="0012753C"/>
    <w:rsid w:val="00127A87"/>
    <w:rsid w:val="00131168"/>
    <w:rsid w:val="001334E3"/>
    <w:rsid w:val="00134C25"/>
    <w:rsid w:val="00140183"/>
    <w:rsid w:val="00141C6C"/>
    <w:rsid w:val="00141DD0"/>
    <w:rsid w:val="001430CC"/>
    <w:rsid w:val="00143105"/>
    <w:rsid w:val="001433F4"/>
    <w:rsid w:val="00146842"/>
    <w:rsid w:val="00151E42"/>
    <w:rsid w:val="0015281B"/>
    <w:rsid w:val="001532DA"/>
    <w:rsid w:val="001532E6"/>
    <w:rsid w:val="0015456C"/>
    <w:rsid w:val="0016360E"/>
    <w:rsid w:val="00163A7A"/>
    <w:rsid w:val="00164E6E"/>
    <w:rsid w:val="00164F03"/>
    <w:rsid w:val="00165B5A"/>
    <w:rsid w:val="00165E7F"/>
    <w:rsid w:val="001721FC"/>
    <w:rsid w:val="0017227C"/>
    <w:rsid w:val="00173813"/>
    <w:rsid w:val="001739EC"/>
    <w:rsid w:val="00174957"/>
    <w:rsid w:val="00174F72"/>
    <w:rsid w:val="001752A6"/>
    <w:rsid w:val="00175389"/>
    <w:rsid w:val="00177569"/>
    <w:rsid w:val="0019136F"/>
    <w:rsid w:val="00192005"/>
    <w:rsid w:val="00192809"/>
    <w:rsid w:val="00192CC9"/>
    <w:rsid w:val="001A003D"/>
    <w:rsid w:val="001A26C2"/>
    <w:rsid w:val="001A2F47"/>
    <w:rsid w:val="001A70FD"/>
    <w:rsid w:val="001B0DBB"/>
    <w:rsid w:val="001B19B3"/>
    <w:rsid w:val="001B1EB5"/>
    <w:rsid w:val="001B2010"/>
    <w:rsid w:val="001B5D83"/>
    <w:rsid w:val="001C1E18"/>
    <w:rsid w:val="001C2AB1"/>
    <w:rsid w:val="001C42DA"/>
    <w:rsid w:val="001D008F"/>
    <w:rsid w:val="001D638E"/>
    <w:rsid w:val="001D7FE8"/>
    <w:rsid w:val="001E227D"/>
    <w:rsid w:val="001E455B"/>
    <w:rsid w:val="001E5964"/>
    <w:rsid w:val="001E5D8A"/>
    <w:rsid w:val="001E6F4E"/>
    <w:rsid w:val="001F3BBF"/>
    <w:rsid w:val="001F5D7A"/>
    <w:rsid w:val="001F64DD"/>
    <w:rsid w:val="001F79F2"/>
    <w:rsid w:val="001F7D6B"/>
    <w:rsid w:val="002033D2"/>
    <w:rsid w:val="00205D06"/>
    <w:rsid w:val="00206433"/>
    <w:rsid w:val="00206680"/>
    <w:rsid w:val="002070D2"/>
    <w:rsid w:val="00207BC4"/>
    <w:rsid w:val="00211B50"/>
    <w:rsid w:val="00211CD3"/>
    <w:rsid w:val="00213371"/>
    <w:rsid w:val="002155BA"/>
    <w:rsid w:val="0021584E"/>
    <w:rsid w:val="00216B9C"/>
    <w:rsid w:val="00217209"/>
    <w:rsid w:val="00217DB4"/>
    <w:rsid w:val="00233E56"/>
    <w:rsid w:val="00234492"/>
    <w:rsid w:val="00234F87"/>
    <w:rsid w:val="002356EF"/>
    <w:rsid w:val="0024039A"/>
    <w:rsid w:val="002408B8"/>
    <w:rsid w:val="0024109E"/>
    <w:rsid w:val="00241829"/>
    <w:rsid w:val="002419C0"/>
    <w:rsid w:val="00243158"/>
    <w:rsid w:val="00243210"/>
    <w:rsid w:val="0024340C"/>
    <w:rsid w:val="002458A0"/>
    <w:rsid w:val="00246264"/>
    <w:rsid w:val="00247821"/>
    <w:rsid w:val="00247B91"/>
    <w:rsid w:val="002503BC"/>
    <w:rsid w:val="002518A2"/>
    <w:rsid w:val="0025412B"/>
    <w:rsid w:val="00262177"/>
    <w:rsid w:val="00265242"/>
    <w:rsid w:val="00265C4B"/>
    <w:rsid w:val="00270E7B"/>
    <w:rsid w:val="00271C62"/>
    <w:rsid w:val="00271D85"/>
    <w:rsid w:val="00273867"/>
    <w:rsid w:val="002741A2"/>
    <w:rsid w:val="00277223"/>
    <w:rsid w:val="0027739B"/>
    <w:rsid w:val="00277964"/>
    <w:rsid w:val="00281CD1"/>
    <w:rsid w:val="00284132"/>
    <w:rsid w:val="0029017A"/>
    <w:rsid w:val="00290486"/>
    <w:rsid w:val="002970BE"/>
    <w:rsid w:val="00297C35"/>
    <w:rsid w:val="002A01E9"/>
    <w:rsid w:val="002A169D"/>
    <w:rsid w:val="002A1C80"/>
    <w:rsid w:val="002A1F04"/>
    <w:rsid w:val="002A2595"/>
    <w:rsid w:val="002B22CC"/>
    <w:rsid w:val="002B4529"/>
    <w:rsid w:val="002B594F"/>
    <w:rsid w:val="002B6FAB"/>
    <w:rsid w:val="002C1263"/>
    <w:rsid w:val="002C3D17"/>
    <w:rsid w:val="002C5177"/>
    <w:rsid w:val="002C6F1C"/>
    <w:rsid w:val="002C7852"/>
    <w:rsid w:val="002D1983"/>
    <w:rsid w:val="002D1CEA"/>
    <w:rsid w:val="002D5122"/>
    <w:rsid w:val="002D5372"/>
    <w:rsid w:val="002D6187"/>
    <w:rsid w:val="002D70BA"/>
    <w:rsid w:val="002D71DC"/>
    <w:rsid w:val="002E0476"/>
    <w:rsid w:val="002E13C8"/>
    <w:rsid w:val="002E2137"/>
    <w:rsid w:val="002E22B8"/>
    <w:rsid w:val="002E2402"/>
    <w:rsid w:val="002E30B4"/>
    <w:rsid w:val="002E35AB"/>
    <w:rsid w:val="002E5B13"/>
    <w:rsid w:val="002E64F8"/>
    <w:rsid w:val="002E6635"/>
    <w:rsid w:val="002E6EFC"/>
    <w:rsid w:val="002F11F9"/>
    <w:rsid w:val="002F1715"/>
    <w:rsid w:val="002F1AC3"/>
    <w:rsid w:val="00300202"/>
    <w:rsid w:val="003024F5"/>
    <w:rsid w:val="003064DD"/>
    <w:rsid w:val="0031228B"/>
    <w:rsid w:val="003148CB"/>
    <w:rsid w:val="00315763"/>
    <w:rsid w:val="00320EA1"/>
    <w:rsid w:val="00322D9D"/>
    <w:rsid w:val="0032308D"/>
    <w:rsid w:val="00323CAA"/>
    <w:rsid w:val="003255E5"/>
    <w:rsid w:val="0032614C"/>
    <w:rsid w:val="00326D43"/>
    <w:rsid w:val="00330AC1"/>
    <w:rsid w:val="0033242B"/>
    <w:rsid w:val="003346EB"/>
    <w:rsid w:val="0033761B"/>
    <w:rsid w:val="00341995"/>
    <w:rsid w:val="00342414"/>
    <w:rsid w:val="00344461"/>
    <w:rsid w:val="00346F67"/>
    <w:rsid w:val="00356E33"/>
    <w:rsid w:val="0036014B"/>
    <w:rsid w:val="00361F81"/>
    <w:rsid w:val="00364ADC"/>
    <w:rsid w:val="00367EF0"/>
    <w:rsid w:val="00370C7F"/>
    <w:rsid w:val="00370F1F"/>
    <w:rsid w:val="00372772"/>
    <w:rsid w:val="003736B4"/>
    <w:rsid w:val="00375FD8"/>
    <w:rsid w:val="00380B67"/>
    <w:rsid w:val="00380F57"/>
    <w:rsid w:val="0038153D"/>
    <w:rsid w:val="003830B4"/>
    <w:rsid w:val="0038369B"/>
    <w:rsid w:val="0038570E"/>
    <w:rsid w:val="003857E1"/>
    <w:rsid w:val="00386448"/>
    <w:rsid w:val="003877DE"/>
    <w:rsid w:val="00390D85"/>
    <w:rsid w:val="0039243A"/>
    <w:rsid w:val="00392632"/>
    <w:rsid w:val="00392BEE"/>
    <w:rsid w:val="003950AE"/>
    <w:rsid w:val="00396C1D"/>
    <w:rsid w:val="00397DB8"/>
    <w:rsid w:val="003A050A"/>
    <w:rsid w:val="003B15C8"/>
    <w:rsid w:val="003B43B3"/>
    <w:rsid w:val="003B48C4"/>
    <w:rsid w:val="003B5B53"/>
    <w:rsid w:val="003B686D"/>
    <w:rsid w:val="003B6AE8"/>
    <w:rsid w:val="003B70F8"/>
    <w:rsid w:val="003B7541"/>
    <w:rsid w:val="003C09EA"/>
    <w:rsid w:val="003C1118"/>
    <w:rsid w:val="003C45EB"/>
    <w:rsid w:val="003D0E36"/>
    <w:rsid w:val="003D30F3"/>
    <w:rsid w:val="003D4726"/>
    <w:rsid w:val="003D7283"/>
    <w:rsid w:val="003E072B"/>
    <w:rsid w:val="003E15F5"/>
    <w:rsid w:val="003E1A24"/>
    <w:rsid w:val="003E27F7"/>
    <w:rsid w:val="003E5BF4"/>
    <w:rsid w:val="003E6D1A"/>
    <w:rsid w:val="003F11C1"/>
    <w:rsid w:val="003F2233"/>
    <w:rsid w:val="003F22B3"/>
    <w:rsid w:val="003F23E8"/>
    <w:rsid w:val="003F2F8F"/>
    <w:rsid w:val="003F3584"/>
    <w:rsid w:val="003F68AB"/>
    <w:rsid w:val="003F6937"/>
    <w:rsid w:val="003F6E1E"/>
    <w:rsid w:val="00400D6A"/>
    <w:rsid w:val="004013EF"/>
    <w:rsid w:val="00402B02"/>
    <w:rsid w:val="00402B91"/>
    <w:rsid w:val="00402E3F"/>
    <w:rsid w:val="00403B67"/>
    <w:rsid w:val="00406831"/>
    <w:rsid w:val="00412B40"/>
    <w:rsid w:val="00412F93"/>
    <w:rsid w:val="00413490"/>
    <w:rsid w:val="00413BBE"/>
    <w:rsid w:val="0041503F"/>
    <w:rsid w:val="00420212"/>
    <w:rsid w:val="0042079B"/>
    <w:rsid w:val="00422862"/>
    <w:rsid w:val="0042438C"/>
    <w:rsid w:val="004246FA"/>
    <w:rsid w:val="004327F4"/>
    <w:rsid w:val="004364DF"/>
    <w:rsid w:val="0043661B"/>
    <w:rsid w:val="00436DF9"/>
    <w:rsid w:val="00436FFB"/>
    <w:rsid w:val="00437247"/>
    <w:rsid w:val="00440DE6"/>
    <w:rsid w:val="00442290"/>
    <w:rsid w:val="00442B96"/>
    <w:rsid w:val="00443E48"/>
    <w:rsid w:val="0044514B"/>
    <w:rsid w:val="00450BBB"/>
    <w:rsid w:val="00453434"/>
    <w:rsid w:val="00453F02"/>
    <w:rsid w:val="00454803"/>
    <w:rsid w:val="00464964"/>
    <w:rsid w:val="0046621B"/>
    <w:rsid w:val="0047150C"/>
    <w:rsid w:val="00472B7D"/>
    <w:rsid w:val="00473D15"/>
    <w:rsid w:val="004745C9"/>
    <w:rsid w:val="004762EE"/>
    <w:rsid w:val="0048576C"/>
    <w:rsid w:val="0048740C"/>
    <w:rsid w:val="0049331A"/>
    <w:rsid w:val="004934A7"/>
    <w:rsid w:val="00494CD2"/>
    <w:rsid w:val="0049521E"/>
    <w:rsid w:val="004A070C"/>
    <w:rsid w:val="004A32D2"/>
    <w:rsid w:val="004A4670"/>
    <w:rsid w:val="004A4F26"/>
    <w:rsid w:val="004A5083"/>
    <w:rsid w:val="004A5600"/>
    <w:rsid w:val="004A6ACC"/>
    <w:rsid w:val="004A6F56"/>
    <w:rsid w:val="004A77D5"/>
    <w:rsid w:val="004B0CB9"/>
    <w:rsid w:val="004B4504"/>
    <w:rsid w:val="004B7D2A"/>
    <w:rsid w:val="004C438F"/>
    <w:rsid w:val="004C51FA"/>
    <w:rsid w:val="004C55FD"/>
    <w:rsid w:val="004C5ECE"/>
    <w:rsid w:val="004C7814"/>
    <w:rsid w:val="004D406F"/>
    <w:rsid w:val="004D41D7"/>
    <w:rsid w:val="004D44BA"/>
    <w:rsid w:val="004D4CEF"/>
    <w:rsid w:val="004D70B2"/>
    <w:rsid w:val="004E1D05"/>
    <w:rsid w:val="004E42A0"/>
    <w:rsid w:val="004E599C"/>
    <w:rsid w:val="004E7A2F"/>
    <w:rsid w:val="004F04FC"/>
    <w:rsid w:val="004F1E9C"/>
    <w:rsid w:val="004F263F"/>
    <w:rsid w:val="004F2EEC"/>
    <w:rsid w:val="004F2FC5"/>
    <w:rsid w:val="004F3134"/>
    <w:rsid w:val="004F7048"/>
    <w:rsid w:val="004F77D3"/>
    <w:rsid w:val="0050082F"/>
    <w:rsid w:val="00500D14"/>
    <w:rsid w:val="0050317A"/>
    <w:rsid w:val="00503376"/>
    <w:rsid w:val="005039BE"/>
    <w:rsid w:val="0050438A"/>
    <w:rsid w:val="00507566"/>
    <w:rsid w:val="0051131E"/>
    <w:rsid w:val="00513B4F"/>
    <w:rsid w:val="00515DDD"/>
    <w:rsid w:val="00516456"/>
    <w:rsid w:val="00516D82"/>
    <w:rsid w:val="005173C9"/>
    <w:rsid w:val="005225B9"/>
    <w:rsid w:val="00525ABE"/>
    <w:rsid w:val="005266FF"/>
    <w:rsid w:val="00527056"/>
    <w:rsid w:val="0053254A"/>
    <w:rsid w:val="005335BE"/>
    <w:rsid w:val="0053714F"/>
    <w:rsid w:val="00541A1F"/>
    <w:rsid w:val="00542F2A"/>
    <w:rsid w:val="00551781"/>
    <w:rsid w:val="00553BF8"/>
    <w:rsid w:val="00553D46"/>
    <w:rsid w:val="00555FA7"/>
    <w:rsid w:val="00561078"/>
    <w:rsid w:val="005625F9"/>
    <w:rsid w:val="00564BBB"/>
    <w:rsid w:val="005735FC"/>
    <w:rsid w:val="005754C1"/>
    <w:rsid w:val="0057766D"/>
    <w:rsid w:val="00581834"/>
    <w:rsid w:val="00582235"/>
    <w:rsid w:val="005835FE"/>
    <w:rsid w:val="0058722F"/>
    <w:rsid w:val="00587764"/>
    <w:rsid w:val="00587D84"/>
    <w:rsid w:val="005904F4"/>
    <w:rsid w:val="00592647"/>
    <w:rsid w:val="00593C0C"/>
    <w:rsid w:val="00597407"/>
    <w:rsid w:val="005A1303"/>
    <w:rsid w:val="005A1D79"/>
    <w:rsid w:val="005A7B11"/>
    <w:rsid w:val="005B2A74"/>
    <w:rsid w:val="005B2F77"/>
    <w:rsid w:val="005B4AFD"/>
    <w:rsid w:val="005B691A"/>
    <w:rsid w:val="005B6C5C"/>
    <w:rsid w:val="005C030D"/>
    <w:rsid w:val="005C0676"/>
    <w:rsid w:val="005C0E91"/>
    <w:rsid w:val="005C132C"/>
    <w:rsid w:val="005C139B"/>
    <w:rsid w:val="005C6110"/>
    <w:rsid w:val="005C73AD"/>
    <w:rsid w:val="005C74C1"/>
    <w:rsid w:val="005D0E9C"/>
    <w:rsid w:val="005D1E87"/>
    <w:rsid w:val="005D223F"/>
    <w:rsid w:val="005D248B"/>
    <w:rsid w:val="005D70CA"/>
    <w:rsid w:val="005E0727"/>
    <w:rsid w:val="005E1ABF"/>
    <w:rsid w:val="005E1CA5"/>
    <w:rsid w:val="005E26FF"/>
    <w:rsid w:val="005E34FA"/>
    <w:rsid w:val="005E4A19"/>
    <w:rsid w:val="005E6B16"/>
    <w:rsid w:val="005F39CF"/>
    <w:rsid w:val="005F6DA6"/>
    <w:rsid w:val="005F72E4"/>
    <w:rsid w:val="00604912"/>
    <w:rsid w:val="0060506F"/>
    <w:rsid w:val="00607554"/>
    <w:rsid w:val="00620408"/>
    <w:rsid w:val="00620BFE"/>
    <w:rsid w:val="00622ED7"/>
    <w:rsid w:val="00624634"/>
    <w:rsid w:val="00626BEA"/>
    <w:rsid w:val="00633160"/>
    <w:rsid w:val="00635DB3"/>
    <w:rsid w:val="0064366B"/>
    <w:rsid w:val="00643FA1"/>
    <w:rsid w:val="0064409F"/>
    <w:rsid w:val="0064667D"/>
    <w:rsid w:val="0065035E"/>
    <w:rsid w:val="00651457"/>
    <w:rsid w:val="0065340F"/>
    <w:rsid w:val="0065542A"/>
    <w:rsid w:val="006569FA"/>
    <w:rsid w:val="00657E63"/>
    <w:rsid w:val="006658BD"/>
    <w:rsid w:val="0067109C"/>
    <w:rsid w:val="00672E9E"/>
    <w:rsid w:val="00674E2B"/>
    <w:rsid w:val="006806D7"/>
    <w:rsid w:val="00681321"/>
    <w:rsid w:val="00681859"/>
    <w:rsid w:val="00684B44"/>
    <w:rsid w:val="0068537C"/>
    <w:rsid w:val="006856C0"/>
    <w:rsid w:val="00685D04"/>
    <w:rsid w:val="0069192E"/>
    <w:rsid w:val="006929CB"/>
    <w:rsid w:val="00694068"/>
    <w:rsid w:val="00695B63"/>
    <w:rsid w:val="00697A7C"/>
    <w:rsid w:val="006A115C"/>
    <w:rsid w:val="006A25F8"/>
    <w:rsid w:val="006A3133"/>
    <w:rsid w:val="006A3E80"/>
    <w:rsid w:val="006A44BA"/>
    <w:rsid w:val="006B002C"/>
    <w:rsid w:val="006B02CD"/>
    <w:rsid w:val="006B1D5A"/>
    <w:rsid w:val="006B752E"/>
    <w:rsid w:val="006C0CB5"/>
    <w:rsid w:val="006C0DB1"/>
    <w:rsid w:val="006C57DC"/>
    <w:rsid w:val="006C59D6"/>
    <w:rsid w:val="006C60A4"/>
    <w:rsid w:val="006C7DA5"/>
    <w:rsid w:val="006D6591"/>
    <w:rsid w:val="006E48CF"/>
    <w:rsid w:val="006E5619"/>
    <w:rsid w:val="006E5E00"/>
    <w:rsid w:val="006E6406"/>
    <w:rsid w:val="006E659F"/>
    <w:rsid w:val="00710CFB"/>
    <w:rsid w:val="00712AEE"/>
    <w:rsid w:val="00713D6A"/>
    <w:rsid w:val="00720B87"/>
    <w:rsid w:val="007243AD"/>
    <w:rsid w:val="00724709"/>
    <w:rsid w:val="007267D7"/>
    <w:rsid w:val="0072740C"/>
    <w:rsid w:val="00727A27"/>
    <w:rsid w:val="00734514"/>
    <w:rsid w:val="00734F6F"/>
    <w:rsid w:val="00737299"/>
    <w:rsid w:val="007378B8"/>
    <w:rsid w:val="0074195F"/>
    <w:rsid w:val="00741BC7"/>
    <w:rsid w:val="00744152"/>
    <w:rsid w:val="007442E5"/>
    <w:rsid w:val="007475A9"/>
    <w:rsid w:val="00747B2F"/>
    <w:rsid w:val="00751A12"/>
    <w:rsid w:val="00752349"/>
    <w:rsid w:val="00752B4D"/>
    <w:rsid w:val="00753FA6"/>
    <w:rsid w:val="007553CB"/>
    <w:rsid w:val="00755EF7"/>
    <w:rsid w:val="00762309"/>
    <w:rsid w:val="007675C0"/>
    <w:rsid w:val="0077227B"/>
    <w:rsid w:val="0077317F"/>
    <w:rsid w:val="00782200"/>
    <w:rsid w:val="00786828"/>
    <w:rsid w:val="00790A84"/>
    <w:rsid w:val="00791C85"/>
    <w:rsid w:val="00793685"/>
    <w:rsid w:val="007978DD"/>
    <w:rsid w:val="007A0F09"/>
    <w:rsid w:val="007A0F37"/>
    <w:rsid w:val="007A10E6"/>
    <w:rsid w:val="007B1382"/>
    <w:rsid w:val="007B19B3"/>
    <w:rsid w:val="007B3FA3"/>
    <w:rsid w:val="007B69E1"/>
    <w:rsid w:val="007C06A8"/>
    <w:rsid w:val="007C1287"/>
    <w:rsid w:val="007C1E61"/>
    <w:rsid w:val="007C2474"/>
    <w:rsid w:val="007C35EF"/>
    <w:rsid w:val="007C6E92"/>
    <w:rsid w:val="007C7DFE"/>
    <w:rsid w:val="007D31F4"/>
    <w:rsid w:val="007D368B"/>
    <w:rsid w:val="007D6238"/>
    <w:rsid w:val="007D7E95"/>
    <w:rsid w:val="007E129D"/>
    <w:rsid w:val="007E44A7"/>
    <w:rsid w:val="007E6AC5"/>
    <w:rsid w:val="007F04FF"/>
    <w:rsid w:val="007F1E6B"/>
    <w:rsid w:val="007F1EBD"/>
    <w:rsid w:val="007F22AE"/>
    <w:rsid w:val="007F2471"/>
    <w:rsid w:val="007F2577"/>
    <w:rsid w:val="007F3BEF"/>
    <w:rsid w:val="007F4A5F"/>
    <w:rsid w:val="0080268B"/>
    <w:rsid w:val="00804F5A"/>
    <w:rsid w:val="00806ACF"/>
    <w:rsid w:val="00807B0C"/>
    <w:rsid w:val="00810ECF"/>
    <w:rsid w:val="00812185"/>
    <w:rsid w:val="0081378B"/>
    <w:rsid w:val="00813C57"/>
    <w:rsid w:val="00814881"/>
    <w:rsid w:val="008156C9"/>
    <w:rsid w:val="0082106C"/>
    <w:rsid w:val="00821FA5"/>
    <w:rsid w:val="008231A5"/>
    <w:rsid w:val="0082456F"/>
    <w:rsid w:val="00826A93"/>
    <w:rsid w:val="008331EC"/>
    <w:rsid w:val="008362A4"/>
    <w:rsid w:val="00842A38"/>
    <w:rsid w:val="008431E6"/>
    <w:rsid w:val="008438CF"/>
    <w:rsid w:val="00850B6C"/>
    <w:rsid w:val="008510A7"/>
    <w:rsid w:val="00853456"/>
    <w:rsid w:val="0085389F"/>
    <w:rsid w:val="00854DC6"/>
    <w:rsid w:val="00856300"/>
    <w:rsid w:val="00867974"/>
    <w:rsid w:val="00873A7B"/>
    <w:rsid w:val="0087530A"/>
    <w:rsid w:val="00875E4D"/>
    <w:rsid w:val="00877420"/>
    <w:rsid w:val="00877C7B"/>
    <w:rsid w:val="00881FE1"/>
    <w:rsid w:val="008840D8"/>
    <w:rsid w:val="0088550C"/>
    <w:rsid w:val="00885D7B"/>
    <w:rsid w:val="00886736"/>
    <w:rsid w:val="008921F5"/>
    <w:rsid w:val="008922B4"/>
    <w:rsid w:val="00893B0E"/>
    <w:rsid w:val="008A2368"/>
    <w:rsid w:val="008A313B"/>
    <w:rsid w:val="008A3E90"/>
    <w:rsid w:val="008A5351"/>
    <w:rsid w:val="008A5F6F"/>
    <w:rsid w:val="008A7213"/>
    <w:rsid w:val="008A78D9"/>
    <w:rsid w:val="008B731F"/>
    <w:rsid w:val="008C231B"/>
    <w:rsid w:val="008C2DFF"/>
    <w:rsid w:val="008C2E25"/>
    <w:rsid w:val="008C37C8"/>
    <w:rsid w:val="008C58DF"/>
    <w:rsid w:val="008C6B7C"/>
    <w:rsid w:val="008C7BAA"/>
    <w:rsid w:val="008C7F5C"/>
    <w:rsid w:val="008D11B7"/>
    <w:rsid w:val="008D22D4"/>
    <w:rsid w:val="008D4445"/>
    <w:rsid w:val="008D5335"/>
    <w:rsid w:val="008D6FAA"/>
    <w:rsid w:val="008E12F6"/>
    <w:rsid w:val="008E1313"/>
    <w:rsid w:val="008E3622"/>
    <w:rsid w:val="008E3E35"/>
    <w:rsid w:val="008E55EA"/>
    <w:rsid w:val="008E58CD"/>
    <w:rsid w:val="008E6842"/>
    <w:rsid w:val="008E71AF"/>
    <w:rsid w:val="008F01EE"/>
    <w:rsid w:val="008F146B"/>
    <w:rsid w:val="008F2061"/>
    <w:rsid w:val="008F2A9B"/>
    <w:rsid w:val="008F4F5E"/>
    <w:rsid w:val="008F5874"/>
    <w:rsid w:val="008F7CF9"/>
    <w:rsid w:val="00900DEB"/>
    <w:rsid w:val="0090352C"/>
    <w:rsid w:val="00903E76"/>
    <w:rsid w:val="009048DF"/>
    <w:rsid w:val="00904CB3"/>
    <w:rsid w:val="00906DF9"/>
    <w:rsid w:val="00907CF6"/>
    <w:rsid w:val="009109CF"/>
    <w:rsid w:val="00910E11"/>
    <w:rsid w:val="009137ED"/>
    <w:rsid w:val="009154A5"/>
    <w:rsid w:val="00921668"/>
    <w:rsid w:val="00921D02"/>
    <w:rsid w:val="00923311"/>
    <w:rsid w:val="0092488B"/>
    <w:rsid w:val="0092646D"/>
    <w:rsid w:val="00930E07"/>
    <w:rsid w:val="00934B77"/>
    <w:rsid w:val="00935953"/>
    <w:rsid w:val="009365F5"/>
    <w:rsid w:val="00936E65"/>
    <w:rsid w:val="00943B61"/>
    <w:rsid w:val="00944199"/>
    <w:rsid w:val="0094637E"/>
    <w:rsid w:val="00947163"/>
    <w:rsid w:val="009508C4"/>
    <w:rsid w:val="0095327D"/>
    <w:rsid w:val="00953842"/>
    <w:rsid w:val="009539EF"/>
    <w:rsid w:val="009557C7"/>
    <w:rsid w:val="00956AB5"/>
    <w:rsid w:val="00957FCF"/>
    <w:rsid w:val="009641BE"/>
    <w:rsid w:val="00967379"/>
    <w:rsid w:val="00971217"/>
    <w:rsid w:val="00971A60"/>
    <w:rsid w:val="00972071"/>
    <w:rsid w:val="00972DF9"/>
    <w:rsid w:val="00973E02"/>
    <w:rsid w:val="0097467C"/>
    <w:rsid w:val="00975C39"/>
    <w:rsid w:val="00975E64"/>
    <w:rsid w:val="00976245"/>
    <w:rsid w:val="00981779"/>
    <w:rsid w:val="00981FE2"/>
    <w:rsid w:val="009830A9"/>
    <w:rsid w:val="0098398A"/>
    <w:rsid w:val="00984C95"/>
    <w:rsid w:val="00984F86"/>
    <w:rsid w:val="0099031F"/>
    <w:rsid w:val="0099091D"/>
    <w:rsid w:val="00990BDE"/>
    <w:rsid w:val="009919A2"/>
    <w:rsid w:val="00992AC4"/>
    <w:rsid w:val="009938A1"/>
    <w:rsid w:val="0099701D"/>
    <w:rsid w:val="009A261C"/>
    <w:rsid w:val="009A29BB"/>
    <w:rsid w:val="009A2EA1"/>
    <w:rsid w:val="009A4D59"/>
    <w:rsid w:val="009A680F"/>
    <w:rsid w:val="009B0A1B"/>
    <w:rsid w:val="009B1FC5"/>
    <w:rsid w:val="009B32D3"/>
    <w:rsid w:val="009B5680"/>
    <w:rsid w:val="009B5CCE"/>
    <w:rsid w:val="009B6E79"/>
    <w:rsid w:val="009B743B"/>
    <w:rsid w:val="009C2891"/>
    <w:rsid w:val="009C6CD8"/>
    <w:rsid w:val="009D05C4"/>
    <w:rsid w:val="009D0ED2"/>
    <w:rsid w:val="009E2A5C"/>
    <w:rsid w:val="009F3772"/>
    <w:rsid w:val="009F7955"/>
    <w:rsid w:val="009F7CFD"/>
    <w:rsid w:val="00A02BE6"/>
    <w:rsid w:val="00A0352A"/>
    <w:rsid w:val="00A05EE4"/>
    <w:rsid w:val="00A10F6D"/>
    <w:rsid w:val="00A11DF8"/>
    <w:rsid w:val="00A120B3"/>
    <w:rsid w:val="00A121B1"/>
    <w:rsid w:val="00A23281"/>
    <w:rsid w:val="00A25508"/>
    <w:rsid w:val="00A3180A"/>
    <w:rsid w:val="00A31A2F"/>
    <w:rsid w:val="00A34539"/>
    <w:rsid w:val="00A35A7B"/>
    <w:rsid w:val="00A35E57"/>
    <w:rsid w:val="00A369F1"/>
    <w:rsid w:val="00A37B5D"/>
    <w:rsid w:val="00A44787"/>
    <w:rsid w:val="00A44B1F"/>
    <w:rsid w:val="00A46495"/>
    <w:rsid w:val="00A47BE6"/>
    <w:rsid w:val="00A506B2"/>
    <w:rsid w:val="00A51791"/>
    <w:rsid w:val="00A56EE9"/>
    <w:rsid w:val="00A57B54"/>
    <w:rsid w:val="00A62665"/>
    <w:rsid w:val="00A62C23"/>
    <w:rsid w:val="00A63836"/>
    <w:rsid w:val="00A653AF"/>
    <w:rsid w:val="00A657E7"/>
    <w:rsid w:val="00A70AE9"/>
    <w:rsid w:val="00A71569"/>
    <w:rsid w:val="00A72349"/>
    <w:rsid w:val="00A72D4D"/>
    <w:rsid w:val="00A74C4F"/>
    <w:rsid w:val="00A765A3"/>
    <w:rsid w:val="00A772C6"/>
    <w:rsid w:val="00A83F97"/>
    <w:rsid w:val="00A91802"/>
    <w:rsid w:val="00A923E7"/>
    <w:rsid w:val="00A93F2E"/>
    <w:rsid w:val="00A94034"/>
    <w:rsid w:val="00A9421D"/>
    <w:rsid w:val="00A977B6"/>
    <w:rsid w:val="00AA633B"/>
    <w:rsid w:val="00AA7CC2"/>
    <w:rsid w:val="00AB3C92"/>
    <w:rsid w:val="00AB6DA6"/>
    <w:rsid w:val="00AB7B9F"/>
    <w:rsid w:val="00AC5101"/>
    <w:rsid w:val="00AC6946"/>
    <w:rsid w:val="00AD0353"/>
    <w:rsid w:val="00AD222F"/>
    <w:rsid w:val="00AD22C0"/>
    <w:rsid w:val="00AD4AE9"/>
    <w:rsid w:val="00AE08A0"/>
    <w:rsid w:val="00AE157E"/>
    <w:rsid w:val="00AE4AE4"/>
    <w:rsid w:val="00AE4FF1"/>
    <w:rsid w:val="00AE559C"/>
    <w:rsid w:val="00AE583F"/>
    <w:rsid w:val="00AE62A4"/>
    <w:rsid w:val="00AE6335"/>
    <w:rsid w:val="00AF3CFC"/>
    <w:rsid w:val="00AF7FFD"/>
    <w:rsid w:val="00B00552"/>
    <w:rsid w:val="00B02EC1"/>
    <w:rsid w:val="00B0432A"/>
    <w:rsid w:val="00B10168"/>
    <w:rsid w:val="00B11605"/>
    <w:rsid w:val="00B122A2"/>
    <w:rsid w:val="00B12514"/>
    <w:rsid w:val="00B12F5A"/>
    <w:rsid w:val="00B15BB5"/>
    <w:rsid w:val="00B17D33"/>
    <w:rsid w:val="00B21706"/>
    <w:rsid w:val="00B2358F"/>
    <w:rsid w:val="00B23632"/>
    <w:rsid w:val="00B23C67"/>
    <w:rsid w:val="00B2489F"/>
    <w:rsid w:val="00B25AA4"/>
    <w:rsid w:val="00B2649E"/>
    <w:rsid w:val="00B275DE"/>
    <w:rsid w:val="00B31498"/>
    <w:rsid w:val="00B324EE"/>
    <w:rsid w:val="00B34F5C"/>
    <w:rsid w:val="00B426C7"/>
    <w:rsid w:val="00B42B7A"/>
    <w:rsid w:val="00B42CF1"/>
    <w:rsid w:val="00B4301A"/>
    <w:rsid w:val="00B43CF0"/>
    <w:rsid w:val="00B45697"/>
    <w:rsid w:val="00B518E4"/>
    <w:rsid w:val="00B54768"/>
    <w:rsid w:val="00B5550C"/>
    <w:rsid w:val="00B557A3"/>
    <w:rsid w:val="00B56162"/>
    <w:rsid w:val="00B5665F"/>
    <w:rsid w:val="00B60BD7"/>
    <w:rsid w:val="00B6185E"/>
    <w:rsid w:val="00B619F5"/>
    <w:rsid w:val="00B61F82"/>
    <w:rsid w:val="00B623E2"/>
    <w:rsid w:val="00B62512"/>
    <w:rsid w:val="00B62636"/>
    <w:rsid w:val="00B63489"/>
    <w:rsid w:val="00B64C13"/>
    <w:rsid w:val="00B65436"/>
    <w:rsid w:val="00B66DD4"/>
    <w:rsid w:val="00B679AA"/>
    <w:rsid w:val="00B709CF"/>
    <w:rsid w:val="00B71257"/>
    <w:rsid w:val="00B71B49"/>
    <w:rsid w:val="00B77E0F"/>
    <w:rsid w:val="00B847AD"/>
    <w:rsid w:val="00B86398"/>
    <w:rsid w:val="00B86C0F"/>
    <w:rsid w:val="00B90F0F"/>
    <w:rsid w:val="00B975BF"/>
    <w:rsid w:val="00BA02B5"/>
    <w:rsid w:val="00BA10D3"/>
    <w:rsid w:val="00BA2022"/>
    <w:rsid w:val="00BA2D8D"/>
    <w:rsid w:val="00BA60BA"/>
    <w:rsid w:val="00BA6E6E"/>
    <w:rsid w:val="00BA7B57"/>
    <w:rsid w:val="00BB0E42"/>
    <w:rsid w:val="00BB3AF7"/>
    <w:rsid w:val="00BB3BB0"/>
    <w:rsid w:val="00BB6485"/>
    <w:rsid w:val="00BB6FA9"/>
    <w:rsid w:val="00BC00D7"/>
    <w:rsid w:val="00BC2F92"/>
    <w:rsid w:val="00BC3C91"/>
    <w:rsid w:val="00BD06C2"/>
    <w:rsid w:val="00BD215E"/>
    <w:rsid w:val="00BD2650"/>
    <w:rsid w:val="00BD713E"/>
    <w:rsid w:val="00BE04A4"/>
    <w:rsid w:val="00BE2069"/>
    <w:rsid w:val="00BE5C66"/>
    <w:rsid w:val="00BE72AC"/>
    <w:rsid w:val="00BF01F8"/>
    <w:rsid w:val="00BF28CE"/>
    <w:rsid w:val="00BF4957"/>
    <w:rsid w:val="00BF5770"/>
    <w:rsid w:val="00BF7D2F"/>
    <w:rsid w:val="00C0010E"/>
    <w:rsid w:val="00C02EBE"/>
    <w:rsid w:val="00C03F2C"/>
    <w:rsid w:val="00C042D2"/>
    <w:rsid w:val="00C042E0"/>
    <w:rsid w:val="00C12961"/>
    <w:rsid w:val="00C15762"/>
    <w:rsid w:val="00C17FC9"/>
    <w:rsid w:val="00C22C86"/>
    <w:rsid w:val="00C2312C"/>
    <w:rsid w:val="00C248DC"/>
    <w:rsid w:val="00C32599"/>
    <w:rsid w:val="00C32B86"/>
    <w:rsid w:val="00C331F3"/>
    <w:rsid w:val="00C335C5"/>
    <w:rsid w:val="00C335FB"/>
    <w:rsid w:val="00C37849"/>
    <w:rsid w:val="00C4445E"/>
    <w:rsid w:val="00C44B2C"/>
    <w:rsid w:val="00C44E6B"/>
    <w:rsid w:val="00C462D0"/>
    <w:rsid w:val="00C465CB"/>
    <w:rsid w:val="00C603E9"/>
    <w:rsid w:val="00C6138C"/>
    <w:rsid w:val="00C6321B"/>
    <w:rsid w:val="00C64A57"/>
    <w:rsid w:val="00C70819"/>
    <w:rsid w:val="00C71E48"/>
    <w:rsid w:val="00C722CB"/>
    <w:rsid w:val="00C72723"/>
    <w:rsid w:val="00C72B42"/>
    <w:rsid w:val="00C72CC5"/>
    <w:rsid w:val="00C72CF2"/>
    <w:rsid w:val="00C73E8A"/>
    <w:rsid w:val="00C77436"/>
    <w:rsid w:val="00C835CB"/>
    <w:rsid w:val="00C92246"/>
    <w:rsid w:val="00C97324"/>
    <w:rsid w:val="00CA199D"/>
    <w:rsid w:val="00CA5308"/>
    <w:rsid w:val="00CB1426"/>
    <w:rsid w:val="00CB3C6F"/>
    <w:rsid w:val="00CB54C3"/>
    <w:rsid w:val="00CB6400"/>
    <w:rsid w:val="00CC0251"/>
    <w:rsid w:val="00CC11D3"/>
    <w:rsid w:val="00CC1683"/>
    <w:rsid w:val="00CD2999"/>
    <w:rsid w:val="00CD50B4"/>
    <w:rsid w:val="00CD52B3"/>
    <w:rsid w:val="00CD62BE"/>
    <w:rsid w:val="00CD67B9"/>
    <w:rsid w:val="00CD79C7"/>
    <w:rsid w:val="00CE170A"/>
    <w:rsid w:val="00CE1BD7"/>
    <w:rsid w:val="00CE2304"/>
    <w:rsid w:val="00CE31C3"/>
    <w:rsid w:val="00CF5B68"/>
    <w:rsid w:val="00CF6425"/>
    <w:rsid w:val="00CF7E46"/>
    <w:rsid w:val="00D0184A"/>
    <w:rsid w:val="00D03514"/>
    <w:rsid w:val="00D04625"/>
    <w:rsid w:val="00D052AC"/>
    <w:rsid w:val="00D057B6"/>
    <w:rsid w:val="00D10009"/>
    <w:rsid w:val="00D1048B"/>
    <w:rsid w:val="00D117AA"/>
    <w:rsid w:val="00D11876"/>
    <w:rsid w:val="00D12DB7"/>
    <w:rsid w:val="00D15380"/>
    <w:rsid w:val="00D16BEF"/>
    <w:rsid w:val="00D24C81"/>
    <w:rsid w:val="00D24D4B"/>
    <w:rsid w:val="00D256C4"/>
    <w:rsid w:val="00D31A68"/>
    <w:rsid w:val="00D35607"/>
    <w:rsid w:val="00D44DE8"/>
    <w:rsid w:val="00D47751"/>
    <w:rsid w:val="00D50117"/>
    <w:rsid w:val="00D50588"/>
    <w:rsid w:val="00D50F94"/>
    <w:rsid w:val="00D520D9"/>
    <w:rsid w:val="00D528F3"/>
    <w:rsid w:val="00D54701"/>
    <w:rsid w:val="00D5679C"/>
    <w:rsid w:val="00D5787D"/>
    <w:rsid w:val="00D60A23"/>
    <w:rsid w:val="00D61BD8"/>
    <w:rsid w:val="00D61C4A"/>
    <w:rsid w:val="00D62925"/>
    <w:rsid w:val="00D66EEE"/>
    <w:rsid w:val="00D70B37"/>
    <w:rsid w:val="00D71E20"/>
    <w:rsid w:val="00D7471C"/>
    <w:rsid w:val="00D7596C"/>
    <w:rsid w:val="00D75B89"/>
    <w:rsid w:val="00D80A84"/>
    <w:rsid w:val="00D8102B"/>
    <w:rsid w:val="00D81037"/>
    <w:rsid w:val="00D8136F"/>
    <w:rsid w:val="00D822C0"/>
    <w:rsid w:val="00D85D8B"/>
    <w:rsid w:val="00D91A1D"/>
    <w:rsid w:val="00D95604"/>
    <w:rsid w:val="00D96498"/>
    <w:rsid w:val="00D965B2"/>
    <w:rsid w:val="00D96AE7"/>
    <w:rsid w:val="00D9726E"/>
    <w:rsid w:val="00D979EE"/>
    <w:rsid w:val="00DA5EB3"/>
    <w:rsid w:val="00DB0D2F"/>
    <w:rsid w:val="00DB2523"/>
    <w:rsid w:val="00DB2624"/>
    <w:rsid w:val="00DB3CAF"/>
    <w:rsid w:val="00DB6FA0"/>
    <w:rsid w:val="00DB76AB"/>
    <w:rsid w:val="00DB78DA"/>
    <w:rsid w:val="00DC06D0"/>
    <w:rsid w:val="00DC464A"/>
    <w:rsid w:val="00DC5E3D"/>
    <w:rsid w:val="00DC742F"/>
    <w:rsid w:val="00DD0AB1"/>
    <w:rsid w:val="00DD25C1"/>
    <w:rsid w:val="00DD2C0F"/>
    <w:rsid w:val="00DD2F37"/>
    <w:rsid w:val="00DD3160"/>
    <w:rsid w:val="00DD3512"/>
    <w:rsid w:val="00DD48EC"/>
    <w:rsid w:val="00DD4FA1"/>
    <w:rsid w:val="00DD73B3"/>
    <w:rsid w:val="00DE2B4E"/>
    <w:rsid w:val="00DE36B7"/>
    <w:rsid w:val="00DE6620"/>
    <w:rsid w:val="00DF19E5"/>
    <w:rsid w:val="00DF55A0"/>
    <w:rsid w:val="00DF694A"/>
    <w:rsid w:val="00E019E7"/>
    <w:rsid w:val="00E02E96"/>
    <w:rsid w:val="00E03871"/>
    <w:rsid w:val="00E0518B"/>
    <w:rsid w:val="00E06C96"/>
    <w:rsid w:val="00E10449"/>
    <w:rsid w:val="00E10EED"/>
    <w:rsid w:val="00E12786"/>
    <w:rsid w:val="00E13B3A"/>
    <w:rsid w:val="00E1409A"/>
    <w:rsid w:val="00E16F7A"/>
    <w:rsid w:val="00E17B0E"/>
    <w:rsid w:val="00E20653"/>
    <w:rsid w:val="00E2079D"/>
    <w:rsid w:val="00E2538C"/>
    <w:rsid w:val="00E25C5A"/>
    <w:rsid w:val="00E2670D"/>
    <w:rsid w:val="00E27814"/>
    <w:rsid w:val="00E31339"/>
    <w:rsid w:val="00E37446"/>
    <w:rsid w:val="00E41922"/>
    <w:rsid w:val="00E41EB2"/>
    <w:rsid w:val="00E435B9"/>
    <w:rsid w:val="00E451F8"/>
    <w:rsid w:val="00E46868"/>
    <w:rsid w:val="00E54986"/>
    <w:rsid w:val="00E56F81"/>
    <w:rsid w:val="00E5747E"/>
    <w:rsid w:val="00E618E6"/>
    <w:rsid w:val="00E61A1B"/>
    <w:rsid w:val="00E64862"/>
    <w:rsid w:val="00E64F33"/>
    <w:rsid w:val="00E729F1"/>
    <w:rsid w:val="00E76456"/>
    <w:rsid w:val="00E76AC7"/>
    <w:rsid w:val="00E82EBF"/>
    <w:rsid w:val="00E84C52"/>
    <w:rsid w:val="00E85A37"/>
    <w:rsid w:val="00E86FE3"/>
    <w:rsid w:val="00E873F7"/>
    <w:rsid w:val="00E91F6E"/>
    <w:rsid w:val="00E92326"/>
    <w:rsid w:val="00E94B28"/>
    <w:rsid w:val="00E95E26"/>
    <w:rsid w:val="00E9602C"/>
    <w:rsid w:val="00E961CF"/>
    <w:rsid w:val="00EA75FA"/>
    <w:rsid w:val="00EB042B"/>
    <w:rsid w:val="00EB1F34"/>
    <w:rsid w:val="00EB46F7"/>
    <w:rsid w:val="00EB5B7F"/>
    <w:rsid w:val="00EB6755"/>
    <w:rsid w:val="00EC0BB6"/>
    <w:rsid w:val="00EC431F"/>
    <w:rsid w:val="00EC4E3C"/>
    <w:rsid w:val="00EC6E2B"/>
    <w:rsid w:val="00ED4E5C"/>
    <w:rsid w:val="00ED5A3D"/>
    <w:rsid w:val="00ED61B9"/>
    <w:rsid w:val="00EE1A03"/>
    <w:rsid w:val="00EE1B32"/>
    <w:rsid w:val="00EE4887"/>
    <w:rsid w:val="00EE656D"/>
    <w:rsid w:val="00EE69BC"/>
    <w:rsid w:val="00EF2550"/>
    <w:rsid w:val="00EF5430"/>
    <w:rsid w:val="00F04277"/>
    <w:rsid w:val="00F045CD"/>
    <w:rsid w:val="00F10573"/>
    <w:rsid w:val="00F11D26"/>
    <w:rsid w:val="00F136EF"/>
    <w:rsid w:val="00F145CD"/>
    <w:rsid w:val="00F1492E"/>
    <w:rsid w:val="00F16A28"/>
    <w:rsid w:val="00F21F3B"/>
    <w:rsid w:val="00F3079B"/>
    <w:rsid w:val="00F334D1"/>
    <w:rsid w:val="00F35BE0"/>
    <w:rsid w:val="00F360FD"/>
    <w:rsid w:val="00F3736C"/>
    <w:rsid w:val="00F43BF6"/>
    <w:rsid w:val="00F46324"/>
    <w:rsid w:val="00F50BA9"/>
    <w:rsid w:val="00F51436"/>
    <w:rsid w:val="00F53BDE"/>
    <w:rsid w:val="00F53D88"/>
    <w:rsid w:val="00F54F03"/>
    <w:rsid w:val="00F57187"/>
    <w:rsid w:val="00F578AE"/>
    <w:rsid w:val="00F57FF5"/>
    <w:rsid w:val="00F600DC"/>
    <w:rsid w:val="00F64AA9"/>
    <w:rsid w:val="00F64EED"/>
    <w:rsid w:val="00F65111"/>
    <w:rsid w:val="00F65AE1"/>
    <w:rsid w:val="00F65ED1"/>
    <w:rsid w:val="00F66517"/>
    <w:rsid w:val="00F751CE"/>
    <w:rsid w:val="00F760C6"/>
    <w:rsid w:val="00F762A7"/>
    <w:rsid w:val="00F77CCE"/>
    <w:rsid w:val="00F817D9"/>
    <w:rsid w:val="00F83810"/>
    <w:rsid w:val="00F841C1"/>
    <w:rsid w:val="00F84F26"/>
    <w:rsid w:val="00F85843"/>
    <w:rsid w:val="00F868D5"/>
    <w:rsid w:val="00F87618"/>
    <w:rsid w:val="00F8786A"/>
    <w:rsid w:val="00F9249B"/>
    <w:rsid w:val="00F96391"/>
    <w:rsid w:val="00F96C10"/>
    <w:rsid w:val="00FA0778"/>
    <w:rsid w:val="00FA330D"/>
    <w:rsid w:val="00FA514A"/>
    <w:rsid w:val="00FA6187"/>
    <w:rsid w:val="00FA7704"/>
    <w:rsid w:val="00FA782A"/>
    <w:rsid w:val="00FB4A1B"/>
    <w:rsid w:val="00FB4CD3"/>
    <w:rsid w:val="00FB6456"/>
    <w:rsid w:val="00FB67EA"/>
    <w:rsid w:val="00FC245B"/>
    <w:rsid w:val="00FC2877"/>
    <w:rsid w:val="00FC3EAC"/>
    <w:rsid w:val="00FC43E3"/>
    <w:rsid w:val="00FC52E1"/>
    <w:rsid w:val="00FC5DC7"/>
    <w:rsid w:val="00FC660D"/>
    <w:rsid w:val="00FD098B"/>
    <w:rsid w:val="00FD2FC4"/>
    <w:rsid w:val="00FD33D9"/>
    <w:rsid w:val="00FD3891"/>
    <w:rsid w:val="00FD4E32"/>
    <w:rsid w:val="00FD66D5"/>
    <w:rsid w:val="00FD76DE"/>
    <w:rsid w:val="00FE1FE2"/>
    <w:rsid w:val="00FE4704"/>
    <w:rsid w:val="00FE48A6"/>
    <w:rsid w:val="00FE61CF"/>
    <w:rsid w:val="00FE6FB3"/>
    <w:rsid w:val="00FF0754"/>
    <w:rsid w:val="00FF46C2"/>
    <w:rsid w:val="00FF59A6"/>
    <w:rsid w:val="00FF6255"/>
    <w:rsid w:val="00FF62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BD141"/>
  <w15:chartTrackingRefBased/>
  <w15:docId w15:val="{65259FAE-4989-4A82-B993-09FCD8538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6591"/>
  </w:style>
  <w:style w:type="paragraph" w:styleId="Heading1">
    <w:name w:val="heading 1"/>
    <w:basedOn w:val="Normal"/>
    <w:next w:val="Normal"/>
    <w:link w:val="Heading1Char"/>
    <w:uiPriority w:val="9"/>
    <w:qFormat/>
    <w:rsid w:val="006D6591"/>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6D6591"/>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D6591"/>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D6591"/>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6D6591"/>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6D6591"/>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6D6591"/>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6D6591"/>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6D6591"/>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321B"/>
    <w:rPr>
      <w:color w:val="0563C1" w:themeColor="hyperlink"/>
      <w:u w:val="single"/>
    </w:rPr>
  </w:style>
  <w:style w:type="character" w:styleId="UnresolvedMention">
    <w:name w:val="Unresolved Mention"/>
    <w:basedOn w:val="DefaultParagraphFont"/>
    <w:uiPriority w:val="99"/>
    <w:semiHidden/>
    <w:unhideWhenUsed/>
    <w:rsid w:val="00C6321B"/>
    <w:rPr>
      <w:color w:val="605E5C"/>
      <w:shd w:val="clear" w:color="auto" w:fill="E1DFDD"/>
    </w:rPr>
  </w:style>
  <w:style w:type="paragraph" w:styleId="NormalWeb">
    <w:name w:val="Normal (Web)"/>
    <w:basedOn w:val="Normal"/>
    <w:uiPriority w:val="99"/>
    <w:unhideWhenUsed/>
    <w:rsid w:val="002D61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D6591"/>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22"/>
    <w:qFormat/>
    <w:rsid w:val="006D6591"/>
    <w:rPr>
      <w:b/>
      <w:bCs/>
    </w:rPr>
  </w:style>
  <w:style w:type="character" w:customStyle="1" w:styleId="il">
    <w:name w:val="il"/>
    <w:basedOn w:val="DefaultParagraphFont"/>
    <w:rsid w:val="002D6187"/>
  </w:style>
  <w:style w:type="character" w:styleId="Emphasis">
    <w:name w:val="Emphasis"/>
    <w:basedOn w:val="DefaultParagraphFont"/>
    <w:uiPriority w:val="20"/>
    <w:qFormat/>
    <w:rsid w:val="006D6591"/>
    <w:rPr>
      <w:i/>
      <w:iCs/>
    </w:rPr>
  </w:style>
  <w:style w:type="paragraph" w:customStyle="1" w:styleId="textbox">
    <w:name w:val="textbox"/>
    <w:basedOn w:val="Normal"/>
    <w:rsid w:val="0087530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D6591"/>
    <w:pPr>
      <w:ind w:left="720"/>
      <w:contextualSpacing/>
    </w:pPr>
  </w:style>
  <w:style w:type="paragraph" w:styleId="BalloonText">
    <w:name w:val="Balloon Text"/>
    <w:basedOn w:val="Normal"/>
    <w:link w:val="BalloonTextChar"/>
    <w:uiPriority w:val="99"/>
    <w:semiHidden/>
    <w:unhideWhenUsed/>
    <w:rsid w:val="004C51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1FA"/>
    <w:rPr>
      <w:rFonts w:ascii="Segoe UI" w:hAnsi="Segoe UI" w:cs="Segoe UI"/>
      <w:sz w:val="18"/>
      <w:szCs w:val="18"/>
    </w:rPr>
  </w:style>
  <w:style w:type="paragraph" w:customStyle="1" w:styleId="paywall">
    <w:name w:val="paywall"/>
    <w:basedOn w:val="Normal"/>
    <w:rsid w:val="00975E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D6591"/>
    <w:rPr>
      <w:rFonts w:asciiTheme="majorHAnsi" w:eastAsiaTheme="majorEastAsia" w:hAnsiTheme="majorHAnsi" w:cstheme="majorBidi"/>
      <w:color w:val="2F5496" w:themeColor="accent1" w:themeShade="BF"/>
      <w:sz w:val="28"/>
      <w:szCs w:val="28"/>
    </w:rPr>
  </w:style>
  <w:style w:type="paragraph" w:customStyle="1" w:styleId="textbody">
    <w:name w:val="text_body"/>
    <w:basedOn w:val="Normal"/>
    <w:rsid w:val="0005427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B54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54C3"/>
  </w:style>
  <w:style w:type="paragraph" w:styleId="Footer">
    <w:name w:val="footer"/>
    <w:basedOn w:val="Normal"/>
    <w:link w:val="FooterChar"/>
    <w:uiPriority w:val="99"/>
    <w:unhideWhenUsed/>
    <w:rsid w:val="00CB54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54C3"/>
  </w:style>
  <w:style w:type="character" w:customStyle="1" w:styleId="Heading2Char">
    <w:name w:val="Heading 2 Char"/>
    <w:basedOn w:val="DefaultParagraphFont"/>
    <w:link w:val="Heading2"/>
    <w:uiPriority w:val="9"/>
    <w:semiHidden/>
    <w:rsid w:val="006D6591"/>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6D6591"/>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6D6591"/>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6D6591"/>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6D6591"/>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6D6591"/>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6D6591"/>
    <w:rPr>
      <w:rFonts w:asciiTheme="majorHAnsi" w:eastAsiaTheme="majorEastAsia" w:hAnsiTheme="majorHAnsi" w:cstheme="majorBidi"/>
      <w:i/>
      <w:iCs/>
      <w:color w:val="1F3864" w:themeColor="accent1" w:themeShade="80"/>
    </w:rPr>
  </w:style>
  <w:style w:type="paragraph" w:styleId="Title">
    <w:name w:val="Title"/>
    <w:basedOn w:val="Normal"/>
    <w:next w:val="Normal"/>
    <w:link w:val="TitleChar"/>
    <w:uiPriority w:val="10"/>
    <w:qFormat/>
    <w:rsid w:val="006D6591"/>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D6591"/>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6D6591"/>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6D6591"/>
    <w:rPr>
      <w:rFonts w:asciiTheme="majorHAnsi" w:eastAsiaTheme="majorEastAsia" w:hAnsiTheme="majorHAnsi" w:cstheme="majorBidi"/>
      <w:color w:val="4472C4" w:themeColor="accent1"/>
      <w:sz w:val="28"/>
      <w:szCs w:val="28"/>
    </w:rPr>
  </w:style>
  <w:style w:type="paragraph" w:styleId="NoSpacing">
    <w:name w:val="No Spacing"/>
    <w:uiPriority w:val="1"/>
    <w:qFormat/>
    <w:rsid w:val="006D6591"/>
    <w:pPr>
      <w:spacing w:after="0" w:line="240" w:lineRule="auto"/>
    </w:pPr>
  </w:style>
  <w:style w:type="paragraph" w:styleId="Quote">
    <w:name w:val="Quote"/>
    <w:basedOn w:val="Normal"/>
    <w:next w:val="Normal"/>
    <w:link w:val="QuoteChar"/>
    <w:uiPriority w:val="29"/>
    <w:qFormat/>
    <w:rsid w:val="006D6591"/>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6D6591"/>
    <w:rPr>
      <w:color w:val="44546A" w:themeColor="text2"/>
      <w:sz w:val="24"/>
      <w:szCs w:val="24"/>
    </w:rPr>
  </w:style>
  <w:style w:type="paragraph" w:styleId="IntenseQuote">
    <w:name w:val="Intense Quote"/>
    <w:basedOn w:val="Normal"/>
    <w:next w:val="Normal"/>
    <w:link w:val="IntenseQuoteChar"/>
    <w:uiPriority w:val="30"/>
    <w:qFormat/>
    <w:rsid w:val="006D6591"/>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D6591"/>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6D6591"/>
    <w:rPr>
      <w:i/>
      <w:iCs/>
      <w:color w:val="595959" w:themeColor="text1" w:themeTint="A6"/>
    </w:rPr>
  </w:style>
  <w:style w:type="character" w:styleId="IntenseEmphasis">
    <w:name w:val="Intense Emphasis"/>
    <w:basedOn w:val="DefaultParagraphFont"/>
    <w:uiPriority w:val="21"/>
    <w:qFormat/>
    <w:rsid w:val="006D6591"/>
    <w:rPr>
      <w:b/>
      <w:bCs/>
      <w:i/>
      <w:iCs/>
    </w:rPr>
  </w:style>
  <w:style w:type="character" w:styleId="SubtleReference">
    <w:name w:val="Subtle Reference"/>
    <w:basedOn w:val="DefaultParagraphFont"/>
    <w:uiPriority w:val="31"/>
    <w:qFormat/>
    <w:rsid w:val="006D659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D6591"/>
    <w:rPr>
      <w:b/>
      <w:bCs/>
      <w:smallCaps/>
      <w:color w:val="44546A" w:themeColor="text2"/>
      <w:u w:val="single"/>
    </w:rPr>
  </w:style>
  <w:style w:type="character" w:styleId="BookTitle">
    <w:name w:val="Book Title"/>
    <w:basedOn w:val="DefaultParagraphFont"/>
    <w:uiPriority w:val="33"/>
    <w:qFormat/>
    <w:rsid w:val="006D6591"/>
    <w:rPr>
      <w:b/>
      <w:bCs/>
      <w:smallCaps/>
      <w:spacing w:val="10"/>
    </w:rPr>
  </w:style>
  <w:style w:type="paragraph" w:styleId="TOCHeading">
    <w:name w:val="TOC Heading"/>
    <w:basedOn w:val="Heading1"/>
    <w:next w:val="Normal"/>
    <w:uiPriority w:val="39"/>
    <w:semiHidden/>
    <w:unhideWhenUsed/>
    <w:qFormat/>
    <w:rsid w:val="006D6591"/>
    <w:pPr>
      <w:outlineLvl w:val="9"/>
    </w:pPr>
  </w:style>
  <w:style w:type="paragraph" w:styleId="Caption">
    <w:name w:val="caption"/>
    <w:basedOn w:val="Normal"/>
    <w:next w:val="Normal"/>
    <w:uiPriority w:val="35"/>
    <w:semiHidden/>
    <w:unhideWhenUsed/>
    <w:qFormat/>
    <w:rsid w:val="006D6591"/>
    <w:pPr>
      <w:spacing w:line="240" w:lineRule="auto"/>
    </w:pPr>
    <w:rPr>
      <w:b/>
      <w:bCs/>
      <w:smallCaps/>
      <w:color w:val="44546A"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89680">
      <w:bodyDiv w:val="1"/>
      <w:marLeft w:val="0"/>
      <w:marRight w:val="0"/>
      <w:marTop w:val="0"/>
      <w:marBottom w:val="0"/>
      <w:divBdr>
        <w:top w:val="none" w:sz="0" w:space="0" w:color="auto"/>
        <w:left w:val="none" w:sz="0" w:space="0" w:color="auto"/>
        <w:bottom w:val="none" w:sz="0" w:space="0" w:color="auto"/>
        <w:right w:val="none" w:sz="0" w:space="0" w:color="auto"/>
      </w:divBdr>
    </w:div>
    <w:div w:id="262499549">
      <w:bodyDiv w:val="1"/>
      <w:marLeft w:val="0"/>
      <w:marRight w:val="0"/>
      <w:marTop w:val="0"/>
      <w:marBottom w:val="0"/>
      <w:divBdr>
        <w:top w:val="none" w:sz="0" w:space="0" w:color="auto"/>
        <w:left w:val="none" w:sz="0" w:space="0" w:color="auto"/>
        <w:bottom w:val="none" w:sz="0" w:space="0" w:color="auto"/>
        <w:right w:val="none" w:sz="0" w:space="0" w:color="auto"/>
      </w:divBdr>
    </w:div>
    <w:div w:id="306398605">
      <w:bodyDiv w:val="1"/>
      <w:marLeft w:val="0"/>
      <w:marRight w:val="0"/>
      <w:marTop w:val="0"/>
      <w:marBottom w:val="0"/>
      <w:divBdr>
        <w:top w:val="none" w:sz="0" w:space="0" w:color="auto"/>
        <w:left w:val="none" w:sz="0" w:space="0" w:color="auto"/>
        <w:bottom w:val="none" w:sz="0" w:space="0" w:color="auto"/>
        <w:right w:val="none" w:sz="0" w:space="0" w:color="auto"/>
      </w:divBdr>
    </w:div>
    <w:div w:id="336621459">
      <w:bodyDiv w:val="1"/>
      <w:marLeft w:val="0"/>
      <w:marRight w:val="0"/>
      <w:marTop w:val="0"/>
      <w:marBottom w:val="0"/>
      <w:divBdr>
        <w:top w:val="none" w:sz="0" w:space="0" w:color="auto"/>
        <w:left w:val="none" w:sz="0" w:space="0" w:color="auto"/>
        <w:bottom w:val="none" w:sz="0" w:space="0" w:color="auto"/>
        <w:right w:val="none" w:sz="0" w:space="0" w:color="auto"/>
      </w:divBdr>
    </w:div>
    <w:div w:id="379788684">
      <w:bodyDiv w:val="1"/>
      <w:marLeft w:val="0"/>
      <w:marRight w:val="0"/>
      <w:marTop w:val="0"/>
      <w:marBottom w:val="0"/>
      <w:divBdr>
        <w:top w:val="none" w:sz="0" w:space="0" w:color="auto"/>
        <w:left w:val="none" w:sz="0" w:space="0" w:color="auto"/>
        <w:bottom w:val="none" w:sz="0" w:space="0" w:color="auto"/>
        <w:right w:val="none" w:sz="0" w:space="0" w:color="auto"/>
      </w:divBdr>
    </w:div>
    <w:div w:id="404839864">
      <w:bodyDiv w:val="1"/>
      <w:marLeft w:val="0"/>
      <w:marRight w:val="0"/>
      <w:marTop w:val="0"/>
      <w:marBottom w:val="0"/>
      <w:divBdr>
        <w:top w:val="none" w:sz="0" w:space="0" w:color="auto"/>
        <w:left w:val="none" w:sz="0" w:space="0" w:color="auto"/>
        <w:bottom w:val="none" w:sz="0" w:space="0" w:color="auto"/>
        <w:right w:val="none" w:sz="0" w:space="0" w:color="auto"/>
      </w:divBdr>
    </w:div>
    <w:div w:id="470902078">
      <w:bodyDiv w:val="1"/>
      <w:marLeft w:val="0"/>
      <w:marRight w:val="0"/>
      <w:marTop w:val="0"/>
      <w:marBottom w:val="0"/>
      <w:divBdr>
        <w:top w:val="none" w:sz="0" w:space="0" w:color="auto"/>
        <w:left w:val="none" w:sz="0" w:space="0" w:color="auto"/>
        <w:bottom w:val="none" w:sz="0" w:space="0" w:color="auto"/>
        <w:right w:val="none" w:sz="0" w:space="0" w:color="auto"/>
      </w:divBdr>
    </w:div>
    <w:div w:id="533615037">
      <w:bodyDiv w:val="1"/>
      <w:marLeft w:val="0"/>
      <w:marRight w:val="0"/>
      <w:marTop w:val="0"/>
      <w:marBottom w:val="0"/>
      <w:divBdr>
        <w:top w:val="none" w:sz="0" w:space="0" w:color="auto"/>
        <w:left w:val="none" w:sz="0" w:space="0" w:color="auto"/>
        <w:bottom w:val="none" w:sz="0" w:space="0" w:color="auto"/>
        <w:right w:val="none" w:sz="0" w:space="0" w:color="auto"/>
      </w:divBdr>
      <w:divsChild>
        <w:div w:id="2041931273">
          <w:marLeft w:val="0"/>
          <w:marRight w:val="0"/>
          <w:marTop w:val="0"/>
          <w:marBottom w:val="300"/>
          <w:divBdr>
            <w:top w:val="none" w:sz="0" w:space="12" w:color="auto"/>
            <w:left w:val="none" w:sz="0" w:space="0" w:color="auto"/>
            <w:bottom w:val="single" w:sz="6" w:space="0" w:color="DDDDDD"/>
            <w:right w:val="none" w:sz="0" w:space="0" w:color="auto"/>
          </w:divBdr>
          <w:divsChild>
            <w:div w:id="891886093">
              <w:marLeft w:val="0"/>
              <w:marRight w:val="0"/>
              <w:marTop w:val="75"/>
              <w:marBottom w:val="240"/>
              <w:divBdr>
                <w:top w:val="none" w:sz="0" w:space="0" w:color="auto"/>
                <w:left w:val="none" w:sz="0" w:space="0" w:color="auto"/>
                <w:bottom w:val="none" w:sz="0" w:space="0" w:color="auto"/>
                <w:right w:val="none" w:sz="0" w:space="0" w:color="auto"/>
              </w:divBdr>
            </w:div>
          </w:divsChild>
        </w:div>
      </w:divsChild>
    </w:div>
    <w:div w:id="568004998">
      <w:bodyDiv w:val="1"/>
      <w:marLeft w:val="0"/>
      <w:marRight w:val="0"/>
      <w:marTop w:val="0"/>
      <w:marBottom w:val="0"/>
      <w:divBdr>
        <w:top w:val="none" w:sz="0" w:space="0" w:color="auto"/>
        <w:left w:val="none" w:sz="0" w:space="0" w:color="auto"/>
        <w:bottom w:val="none" w:sz="0" w:space="0" w:color="auto"/>
        <w:right w:val="none" w:sz="0" w:space="0" w:color="auto"/>
      </w:divBdr>
    </w:div>
    <w:div w:id="618071008">
      <w:bodyDiv w:val="1"/>
      <w:marLeft w:val="0"/>
      <w:marRight w:val="0"/>
      <w:marTop w:val="0"/>
      <w:marBottom w:val="0"/>
      <w:divBdr>
        <w:top w:val="none" w:sz="0" w:space="0" w:color="auto"/>
        <w:left w:val="none" w:sz="0" w:space="0" w:color="auto"/>
        <w:bottom w:val="none" w:sz="0" w:space="0" w:color="auto"/>
        <w:right w:val="none" w:sz="0" w:space="0" w:color="auto"/>
      </w:divBdr>
    </w:div>
    <w:div w:id="658537579">
      <w:bodyDiv w:val="1"/>
      <w:marLeft w:val="0"/>
      <w:marRight w:val="0"/>
      <w:marTop w:val="0"/>
      <w:marBottom w:val="0"/>
      <w:divBdr>
        <w:top w:val="none" w:sz="0" w:space="0" w:color="auto"/>
        <w:left w:val="none" w:sz="0" w:space="0" w:color="auto"/>
        <w:bottom w:val="none" w:sz="0" w:space="0" w:color="auto"/>
        <w:right w:val="none" w:sz="0" w:space="0" w:color="auto"/>
      </w:divBdr>
    </w:div>
    <w:div w:id="707682993">
      <w:bodyDiv w:val="1"/>
      <w:marLeft w:val="0"/>
      <w:marRight w:val="0"/>
      <w:marTop w:val="0"/>
      <w:marBottom w:val="0"/>
      <w:divBdr>
        <w:top w:val="none" w:sz="0" w:space="0" w:color="auto"/>
        <w:left w:val="none" w:sz="0" w:space="0" w:color="auto"/>
        <w:bottom w:val="none" w:sz="0" w:space="0" w:color="auto"/>
        <w:right w:val="none" w:sz="0" w:space="0" w:color="auto"/>
      </w:divBdr>
    </w:div>
    <w:div w:id="729113569">
      <w:bodyDiv w:val="1"/>
      <w:marLeft w:val="0"/>
      <w:marRight w:val="0"/>
      <w:marTop w:val="0"/>
      <w:marBottom w:val="0"/>
      <w:divBdr>
        <w:top w:val="none" w:sz="0" w:space="0" w:color="auto"/>
        <w:left w:val="none" w:sz="0" w:space="0" w:color="auto"/>
        <w:bottom w:val="none" w:sz="0" w:space="0" w:color="auto"/>
        <w:right w:val="none" w:sz="0" w:space="0" w:color="auto"/>
      </w:divBdr>
    </w:div>
    <w:div w:id="799492601">
      <w:bodyDiv w:val="1"/>
      <w:marLeft w:val="0"/>
      <w:marRight w:val="0"/>
      <w:marTop w:val="0"/>
      <w:marBottom w:val="0"/>
      <w:divBdr>
        <w:top w:val="none" w:sz="0" w:space="0" w:color="auto"/>
        <w:left w:val="none" w:sz="0" w:space="0" w:color="auto"/>
        <w:bottom w:val="none" w:sz="0" w:space="0" w:color="auto"/>
        <w:right w:val="none" w:sz="0" w:space="0" w:color="auto"/>
      </w:divBdr>
    </w:div>
    <w:div w:id="849562145">
      <w:bodyDiv w:val="1"/>
      <w:marLeft w:val="0"/>
      <w:marRight w:val="0"/>
      <w:marTop w:val="0"/>
      <w:marBottom w:val="0"/>
      <w:divBdr>
        <w:top w:val="none" w:sz="0" w:space="0" w:color="auto"/>
        <w:left w:val="none" w:sz="0" w:space="0" w:color="auto"/>
        <w:bottom w:val="none" w:sz="0" w:space="0" w:color="auto"/>
        <w:right w:val="none" w:sz="0" w:space="0" w:color="auto"/>
      </w:divBdr>
      <w:divsChild>
        <w:div w:id="200828815">
          <w:marLeft w:val="0"/>
          <w:marRight w:val="0"/>
          <w:marTop w:val="0"/>
          <w:marBottom w:val="0"/>
          <w:divBdr>
            <w:top w:val="single" w:sz="6" w:space="0" w:color="CCCCCC"/>
            <w:left w:val="none" w:sz="0" w:space="0" w:color="auto"/>
            <w:bottom w:val="none" w:sz="0" w:space="0" w:color="auto"/>
            <w:right w:val="none" w:sz="0" w:space="0" w:color="auto"/>
          </w:divBdr>
          <w:divsChild>
            <w:div w:id="135537904">
              <w:marLeft w:val="0"/>
              <w:marRight w:val="0"/>
              <w:marTop w:val="0"/>
              <w:marBottom w:val="0"/>
              <w:divBdr>
                <w:top w:val="none" w:sz="0" w:space="0" w:color="auto"/>
                <w:left w:val="none" w:sz="0" w:space="0" w:color="auto"/>
                <w:bottom w:val="none" w:sz="0" w:space="0" w:color="auto"/>
                <w:right w:val="none" w:sz="0" w:space="0" w:color="auto"/>
              </w:divBdr>
              <w:divsChild>
                <w:div w:id="1024332758">
                  <w:marLeft w:val="0"/>
                  <w:marRight w:val="0"/>
                  <w:marTop w:val="0"/>
                  <w:marBottom w:val="0"/>
                  <w:divBdr>
                    <w:top w:val="none" w:sz="0" w:space="0" w:color="auto"/>
                    <w:left w:val="none" w:sz="0" w:space="0" w:color="auto"/>
                    <w:bottom w:val="none" w:sz="0" w:space="0" w:color="auto"/>
                    <w:right w:val="none" w:sz="0" w:space="0" w:color="auto"/>
                  </w:divBdr>
                  <w:divsChild>
                    <w:div w:id="165636712">
                      <w:marLeft w:val="0"/>
                      <w:marRight w:val="0"/>
                      <w:marTop w:val="0"/>
                      <w:marBottom w:val="0"/>
                      <w:divBdr>
                        <w:top w:val="none" w:sz="0" w:space="0" w:color="auto"/>
                        <w:left w:val="none" w:sz="0" w:space="0" w:color="auto"/>
                        <w:bottom w:val="none" w:sz="0" w:space="0" w:color="auto"/>
                        <w:right w:val="none" w:sz="0" w:space="0" w:color="auto"/>
                      </w:divBdr>
                    </w:div>
                    <w:div w:id="1960338734">
                      <w:marLeft w:val="0"/>
                      <w:marRight w:val="0"/>
                      <w:marTop w:val="0"/>
                      <w:marBottom w:val="0"/>
                      <w:divBdr>
                        <w:top w:val="none" w:sz="0" w:space="0" w:color="auto"/>
                        <w:left w:val="none" w:sz="0" w:space="0" w:color="auto"/>
                        <w:bottom w:val="none" w:sz="0" w:space="0" w:color="auto"/>
                        <w:right w:val="none" w:sz="0" w:space="0" w:color="auto"/>
                      </w:divBdr>
                      <w:divsChild>
                        <w:div w:id="347949057">
                          <w:marLeft w:val="0"/>
                          <w:marRight w:val="0"/>
                          <w:marTop w:val="0"/>
                          <w:marBottom w:val="0"/>
                          <w:divBdr>
                            <w:top w:val="none" w:sz="0" w:space="0" w:color="auto"/>
                            <w:left w:val="none" w:sz="0" w:space="0" w:color="auto"/>
                            <w:bottom w:val="none" w:sz="0" w:space="0" w:color="auto"/>
                            <w:right w:val="none" w:sz="0" w:space="0" w:color="auto"/>
                          </w:divBdr>
                          <w:divsChild>
                            <w:div w:id="1216622949">
                              <w:marLeft w:val="0"/>
                              <w:marRight w:val="0"/>
                              <w:marTop w:val="0"/>
                              <w:marBottom w:val="0"/>
                              <w:divBdr>
                                <w:top w:val="none" w:sz="0" w:space="0" w:color="auto"/>
                                <w:left w:val="none" w:sz="0" w:space="0" w:color="auto"/>
                                <w:bottom w:val="none" w:sz="0" w:space="0" w:color="auto"/>
                                <w:right w:val="none" w:sz="0" w:space="0" w:color="auto"/>
                              </w:divBdr>
                            </w:div>
                          </w:divsChild>
                        </w:div>
                        <w:div w:id="963074464">
                          <w:marLeft w:val="0"/>
                          <w:marRight w:val="0"/>
                          <w:marTop w:val="0"/>
                          <w:marBottom w:val="0"/>
                          <w:divBdr>
                            <w:top w:val="none" w:sz="0" w:space="0" w:color="auto"/>
                            <w:left w:val="none" w:sz="0" w:space="0" w:color="auto"/>
                            <w:bottom w:val="none" w:sz="0" w:space="0" w:color="auto"/>
                            <w:right w:val="none" w:sz="0" w:space="0" w:color="auto"/>
                          </w:divBdr>
                          <w:divsChild>
                            <w:div w:id="1712421034">
                              <w:marLeft w:val="0"/>
                              <w:marRight w:val="0"/>
                              <w:marTop w:val="0"/>
                              <w:marBottom w:val="0"/>
                              <w:divBdr>
                                <w:top w:val="none" w:sz="0" w:space="0" w:color="auto"/>
                                <w:left w:val="none" w:sz="0" w:space="0" w:color="auto"/>
                                <w:bottom w:val="none" w:sz="0" w:space="0" w:color="auto"/>
                                <w:right w:val="none" w:sz="0" w:space="0" w:color="auto"/>
                              </w:divBdr>
                            </w:div>
                            <w:div w:id="1158303673">
                              <w:marLeft w:val="0"/>
                              <w:marRight w:val="0"/>
                              <w:marTop w:val="0"/>
                              <w:marBottom w:val="0"/>
                              <w:divBdr>
                                <w:top w:val="none" w:sz="0" w:space="0" w:color="auto"/>
                                <w:left w:val="none" w:sz="0" w:space="0" w:color="auto"/>
                                <w:bottom w:val="none" w:sz="0" w:space="0" w:color="auto"/>
                                <w:right w:val="none" w:sz="0" w:space="0" w:color="auto"/>
                              </w:divBdr>
                            </w:div>
                            <w:div w:id="29426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812475">
      <w:bodyDiv w:val="1"/>
      <w:marLeft w:val="0"/>
      <w:marRight w:val="0"/>
      <w:marTop w:val="0"/>
      <w:marBottom w:val="0"/>
      <w:divBdr>
        <w:top w:val="none" w:sz="0" w:space="0" w:color="auto"/>
        <w:left w:val="none" w:sz="0" w:space="0" w:color="auto"/>
        <w:bottom w:val="none" w:sz="0" w:space="0" w:color="auto"/>
        <w:right w:val="none" w:sz="0" w:space="0" w:color="auto"/>
      </w:divBdr>
    </w:div>
    <w:div w:id="1354456305">
      <w:bodyDiv w:val="1"/>
      <w:marLeft w:val="0"/>
      <w:marRight w:val="0"/>
      <w:marTop w:val="0"/>
      <w:marBottom w:val="0"/>
      <w:divBdr>
        <w:top w:val="none" w:sz="0" w:space="0" w:color="auto"/>
        <w:left w:val="none" w:sz="0" w:space="0" w:color="auto"/>
        <w:bottom w:val="none" w:sz="0" w:space="0" w:color="auto"/>
        <w:right w:val="none" w:sz="0" w:space="0" w:color="auto"/>
      </w:divBdr>
    </w:div>
    <w:div w:id="1372487586">
      <w:bodyDiv w:val="1"/>
      <w:marLeft w:val="0"/>
      <w:marRight w:val="0"/>
      <w:marTop w:val="0"/>
      <w:marBottom w:val="0"/>
      <w:divBdr>
        <w:top w:val="none" w:sz="0" w:space="0" w:color="auto"/>
        <w:left w:val="none" w:sz="0" w:space="0" w:color="auto"/>
        <w:bottom w:val="none" w:sz="0" w:space="0" w:color="auto"/>
        <w:right w:val="none" w:sz="0" w:space="0" w:color="auto"/>
      </w:divBdr>
    </w:div>
    <w:div w:id="1482849620">
      <w:bodyDiv w:val="1"/>
      <w:marLeft w:val="0"/>
      <w:marRight w:val="0"/>
      <w:marTop w:val="0"/>
      <w:marBottom w:val="0"/>
      <w:divBdr>
        <w:top w:val="none" w:sz="0" w:space="0" w:color="auto"/>
        <w:left w:val="none" w:sz="0" w:space="0" w:color="auto"/>
        <w:bottom w:val="none" w:sz="0" w:space="0" w:color="auto"/>
        <w:right w:val="none" w:sz="0" w:space="0" w:color="auto"/>
      </w:divBdr>
    </w:div>
    <w:div w:id="1698236956">
      <w:bodyDiv w:val="1"/>
      <w:marLeft w:val="0"/>
      <w:marRight w:val="0"/>
      <w:marTop w:val="0"/>
      <w:marBottom w:val="0"/>
      <w:divBdr>
        <w:top w:val="none" w:sz="0" w:space="0" w:color="auto"/>
        <w:left w:val="none" w:sz="0" w:space="0" w:color="auto"/>
        <w:bottom w:val="none" w:sz="0" w:space="0" w:color="auto"/>
        <w:right w:val="none" w:sz="0" w:space="0" w:color="auto"/>
      </w:divBdr>
    </w:div>
    <w:div w:id="1757435205">
      <w:bodyDiv w:val="1"/>
      <w:marLeft w:val="0"/>
      <w:marRight w:val="0"/>
      <w:marTop w:val="0"/>
      <w:marBottom w:val="0"/>
      <w:divBdr>
        <w:top w:val="none" w:sz="0" w:space="0" w:color="auto"/>
        <w:left w:val="none" w:sz="0" w:space="0" w:color="auto"/>
        <w:bottom w:val="none" w:sz="0" w:space="0" w:color="auto"/>
        <w:right w:val="none" w:sz="0" w:space="0" w:color="auto"/>
      </w:divBdr>
    </w:div>
    <w:div w:id="1801994643">
      <w:bodyDiv w:val="1"/>
      <w:marLeft w:val="0"/>
      <w:marRight w:val="0"/>
      <w:marTop w:val="0"/>
      <w:marBottom w:val="0"/>
      <w:divBdr>
        <w:top w:val="none" w:sz="0" w:space="0" w:color="auto"/>
        <w:left w:val="none" w:sz="0" w:space="0" w:color="auto"/>
        <w:bottom w:val="none" w:sz="0" w:space="0" w:color="auto"/>
        <w:right w:val="none" w:sz="0" w:space="0" w:color="auto"/>
      </w:divBdr>
    </w:div>
    <w:div w:id="1842960896">
      <w:bodyDiv w:val="1"/>
      <w:marLeft w:val="0"/>
      <w:marRight w:val="0"/>
      <w:marTop w:val="0"/>
      <w:marBottom w:val="0"/>
      <w:divBdr>
        <w:top w:val="none" w:sz="0" w:space="0" w:color="auto"/>
        <w:left w:val="none" w:sz="0" w:space="0" w:color="auto"/>
        <w:bottom w:val="none" w:sz="0" w:space="0" w:color="auto"/>
        <w:right w:val="none" w:sz="0" w:space="0" w:color="auto"/>
      </w:divBdr>
    </w:div>
    <w:div w:id="1856992036">
      <w:bodyDiv w:val="1"/>
      <w:marLeft w:val="0"/>
      <w:marRight w:val="0"/>
      <w:marTop w:val="0"/>
      <w:marBottom w:val="0"/>
      <w:divBdr>
        <w:top w:val="none" w:sz="0" w:space="0" w:color="auto"/>
        <w:left w:val="none" w:sz="0" w:space="0" w:color="auto"/>
        <w:bottom w:val="none" w:sz="0" w:space="0" w:color="auto"/>
        <w:right w:val="none" w:sz="0" w:space="0" w:color="auto"/>
      </w:divBdr>
    </w:div>
    <w:div w:id="1997297072">
      <w:bodyDiv w:val="1"/>
      <w:marLeft w:val="0"/>
      <w:marRight w:val="0"/>
      <w:marTop w:val="0"/>
      <w:marBottom w:val="0"/>
      <w:divBdr>
        <w:top w:val="none" w:sz="0" w:space="0" w:color="auto"/>
        <w:left w:val="none" w:sz="0" w:space="0" w:color="auto"/>
        <w:bottom w:val="none" w:sz="0" w:space="0" w:color="auto"/>
        <w:right w:val="none" w:sz="0" w:space="0" w:color="auto"/>
      </w:divBdr>
    </w:div>
    <w:div w:id="2146465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hyperlink" Target="http://afar.net/tutorials/fcc-rules/" TargetMode="External"/><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hyperlink" Target="https://omniapsslack.azurewebsites.net/" TargetMode="External"/><Relationship Id="rId50" Type="http://schemas.openxmlformats.org/officeDocument/2006/relationships/hyperlink" Target="https://github.com/winemug/omnipy"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0.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github.com/StephenBlackWasAlreadyTaken/xDrip/blob/gh-pages/hardware_setup.md" TargetMode="External"/><Relationship Id="rId45" Type="http://schemas.openxmlformats.org/officeDocument/2006/relationships/image" Target="media/image34.pn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github.com/openaps/openomni/wiki"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33.png"/><Relationship Id="rId52" Type="http://schemas.openxmlformats.org/officeDocument/2006/relationships/hyperlink" Target="http://openinsulin.org/"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hyperlink" Target="https://omniaps.slack.com/threads/" TargetMode="Externa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github.com/openaps/openomni/wiki/Packet-Capture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36E8C-7743-4EFC-ACB3-D6EA7D0A0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8544</Words>
  <Characters>48705</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Mortensen, Heather L.</dc:creator>
  <cp:keywords/>
  <dc:description/>
  <cp:lastModifiedBy>Heather Mortensen</cp:lastModifiedBy>
  <cp:revision>3</cp:revision>
  <cp:lastPrinted>2018-11-26T01:35:00Z</cp:lastPrinted>
  <dcterms:created xsi:type="dcterms:W3CDTF">2018-12-15T17:33:00Z</dcterms:created>
  <dcterms:modified xsi:type="dcterms:W3CDTF">2018-12-15T17:36:00Z</dcterms:modified>
</cp:coreProperties>
</file>